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AFC4" w14:textId="5E871DD4" w:rsidR="00241D01" w:rsidRDefault="00ED738A" w:rsidP="570B0FBC">
      <w:pPr>
        <w:spacing w:after="0" w:line="240" w:lineRule="auto"/>
        <w:rPr>
          <w:rFonts w:ascii="Verdana" w:hAnsi="Verdana"/>
          <w:b/>
          <w:bCs/>
          <w:sz w:val="28"/>
          <w:szCs w:val="28"/>
        </w:rPr>
      </w:pPr>
      <w:r w:rsidRPr="570B0FBC">
        <w:rPr>
          <w:rFonts w:ascii="Verdana" w:hAnsi="Verdana"/>
          <w:b/>
          <w:bCs/>
          <w:sz w:val="28"/>
          <w:szCs w:val="28"/>
        </w:rPr>
        <w:t>Wisconsin Council of the Blind &amp; Visually Impaired</w:t>
      </w:r>
    </w:p>
    <w:p w14:paraId="326DFCE8" w14:textId="123703C5" w:rsidR="00241D01" w:rsidRDefault="00241D01" w:rsidP="570B0FBC">
      <w:pPr>
        <w:spacing w:after="0" w:line="240" w:lineRule="auto"/>
        <w:rPr>
          <w:rFonts w:ascii="Verdana" w:hAnsi="Verdana"/>
          <w:b/>
          <w:bCs/>
          <w:sz w:val="28"/>
          <w:szCs w:val="28"/>
        </w:rPr>
      </w:pPr>
      <w:r w:rsidRPr="570B0FBC">
        <w:rPr>
          <w:rFonts w:ascii="Verdana" w:hAnsi="Verdana"/>
          <w:b/>
          <w:bCs/>
          <w:sz w:val="28"/>
          <w:szCs w:val="28"/>
        </w:rPr>
        <w:t>Annual Report 2020</w:t>
      </w:r>
    </w:p>
    <w:p w14:paraId="499288C2" w14:textId="159568C6" w:rsidR="008C7D85" w:rsidRPr="00B67BF8" w:rsidRDefault="008C7D85" w:rsidP="008C7D85">
      <w:pPr>
        <w:spacing w:after="0" w:line="240" w:lineRule="auto"/>
        <w:rPr>
          <w:rFonts w:ascii="Verdana" w:hAnsi="Verdana"/>
          <w:sz w:val="28"/>
          <w:szCs w:val="28"/>
        </w:rPr>
      </w:pPr>
    </w:p>
    <w:p w14:paraId="333CCB29" w14:textId="145269B9" w:rsidR="00384CA4" w:rsidRPr="00B67BF8" w:rsidRDefault="45D30DA5" w:rsidP="008C7D85">
      <w:pPr>
        <w:spacing w:after="0" w:line="240" w:lineRule="auto"/>
        <w:rPr>
          <w:rFonts w:ascii="Verdana" w:hAnsi="Verdana"/>
          <w:sz w:val="28"/>
          <w:szCs w:val="28"/>
        </w:rPr>
      </w:pPr>
      <w:r w:rsidRPr="255F721C">
        <w:rPr>
          <w:rFonts w:ascii="Verdana" w:hAnsi="Verdana"/>
          <w:sz w:val="28"/>
          <w:szCs w:val="28"/>
        </w:rPr>
        <w:t>Photo</w:t>
      </w:r>
      <w:r w:rsidR="7F73E3FB" w:rsidRPr="255F721C">
        <w:rPr>
          <w:rFonts w:ascii="Verdana" w:hAnsi="Verdana"/>
          <w:sz w:val="28"/>
          <w:szCs w:val="28"/>
        </w:rPr>
        <w:t>: Wisconsin Council of the Blind and Visually Impaired logo</w:t>
      </w:r>
    </w:p>
    <w:p w14:paraId="3FC4D6FB" w14:textId="37F50DD7" w:rsidR="570B0FBC" w:rsidRDefault="570B0FBC" w:rsidP="570B0FBC">
      <w:pPr>
        <w:spacing w:after="0" w:line="240" w:lineRule="auto"/>
        <w:rPr>
          <w:rFonts w:ascii="Verdana" w:hAnsi="Verdana"/>
          <w:sz w:val="28"/>
          <w:szCs w:val="28"/>
        </w:rPr>
      </w:pPr>
    </w:p>
    <w:p w14:paraId="04B8A605" w14:textId="2B05234D" w:rsidR="008C7D85" w:rsidRPr="00B67BF8" w:rsidRDefault="005366D0" w:rsidP="570B0FBC">
      <w:pPr>
        <w:spacing w:after="0" w:line="240" w:lineRule="auto"/>
        <w:rPr>
          <w:rFonts w:ascii="Verdana" w:hAnsi="Verdana"/>
          <w:b/>
          <w:bCs/>
          <w:sz w:val="28"/>
          <w:szCs w:val="28"/>
        </w:rPr>
      </w:pPr>
      <w:r w:rsidRPr="570B0FBC">
        <w:rPr>
          <w:rFonts w:ascii="Verdana" w:hAnsi="Verdana"/>
          <w:b/>
          <w:bCs/>
          <w:sz w:val="28"/>
          <w:szCs w:val="28"/>
        </w:rPr>
        <w:t>MISSION</w:t>
      </w:r>
      <w:r w:rsidR="00886966">
        <w:rPr>
          <w:rFonts w:ascii="Verdana" w:hAnsi="Verdana"/>
          <w:b/>
          <w:bCs/>
          <w:sz w:val="28"/>
          <w:szCs w:val="28"/>
        </w:rPr>
        <w:br/>
      </w:r>
    </w:p>
    <w:p w14:paraId="77009244" w14:textId="7F281C3B" w:rsidR="005366D0" w:rsidRPr="00B67BF8" w:rsidRDefault="00F8730E" w:rsidP="570B0FBC">
      <w:pPr>
        <w:spacing w:after="0" w:line="240" w:lineRule="auto"/>
        <w:rPr>
          <w:rFonts w:ascii="Verdana" w:hAnsi="Verdana"/>
          <w:b/>
          <w:bCs/>
          <w:sz w:val="28"/>
          <w:szCs w:val="28"/>
        </w:rPr>
      </w:pPr>
      <w:r w:rsidRPr="570B0FBC">
        <w:rPr>
          <w:rFonts w:ascii="Verdana" w:hAnsi="Verdana"/>
          <w:sz w:val="28"/>
          <w:szCs w:val="28"/>
        </w:rPr>
        <w:t xml:space="preserve">Promote the dignity and empowerment of people in Wisconsin who are </w:t>
      </w:r>
      <w:r w:rsidR="002B2952" w:rsidRPr="570B0FBC">
        <w:rPr>
          <w:rFonts w:ascii="Verdana" w:hAnsi="Verdana"/>
          <w:sz w:val="28"/>
          <w:szCs w:val="28"/>
        </w:rPr>
        <w:t xml:space="preserve">blind and </w:t>
      </w:r>
      <w:r w:rsidRPr="570B0FBC">
        <w:rPr>
          <w:rFonts w:ascii="Verdana" w:hAnsi="Verdana"/>
          <w:sz w:val="28"/>
          <w:szCs w:val="28"/>
        </w:rPr>
        <w:t xml:space="preserve">visually impaired </w:t>
      </w:r>
      <w:r w:rsidR="00DA71DB" w:rsidRPr="570B0FBC">
        <w:rPr>
          <w:rFonts w:ascii="Verdana" w:hAnsi="Verdana"/>
          <w:sz w:val="28"/>
          <w:szCs w:val="28"/>
        </w:rPr>
        <w:t xml:space="preserve">by providing services, advocating </w:t>
      </w:r>
      <w:proofErr w:type="gramStart"/>
      <w:r w:rsidR="00DA71DB" w:rsidRPr="570B0FBC">
        <w:rPr>
          <w:rFonts w:ascii="Verdana" w:hAnsi="Verdana"/>
          <w:sz w:val="28"/>
          <w:szCs w:val="28"/>
        </w:rPr>
        <w:t>legislation</w:t>
      </w:r>
      <w:proofErr w:type="gramEnd"/>
      <w:r w:rsidR="00DA71DB" w:rsidRPr="570B0FBC">
        <w:rPr>
          <w:rFonts w:ascii="Verdana" w:hAnsi="Verdana"/>
          <w:sz w:val="28"/>
          <w:szCs w:val="28"/>
        </w:rPr>
        <w:t xml:space="preserve"> and educating the general public.</w:t>
      </w:r>
      <w:r>
        <w:br/>
      </w:r>
      <w:r>
        <w:br/>
      </w:r>
      <w:r w:rsidR="005366D0" w:rsidRPr="570B0FBC">
        <w:rPr>
          <w:rFonts w:ascii="Verdana" w:hAnsi="Verdana"/>
          <w:b/>
          <w:bCs/>
          <w:sz w:val="28"/>
          <w:szCs w:val="28"/>
        </w:rPr>
        <w:t>VALUES</w:t>
      </w:r>
      <w:r w:rsidR="00886966">
        <w:rPr>
          <w:rFonts w:ascii="Verdana" w:hAnsi="Verdana"/>
          <w:b/>
          <w:bCs/>
          <w:sz w:val="28"/>
          <w:szCs w:val="28"/>
        </w:rPr>
        <w:br/>
      </w:r>
    </w:p>
    <w:p w14:paraId="2BE558C2" w14:textId="761B1F9A" w:rsidR="005366D0" w:rsidRPr="00B67BF8" w:rsidRDefault="005366D0" w:rsidP="008C7D85">
      <w:pPr>
        <w:spacing w:after="0" w:line="240" w:lineRule="auto"/>
        <w:rPr>
          <w:rFonts w:ascii="Verdana" w:hAnsi="Verdana"/>
          <w:sz w:val="28"/>
          <w:szCs w:val="28"/>
        </w:rPr>
      </w:pPr>
      <w:r w:rsidRPr="00B67BF8">
        <w:rPr>
          <w:rFonts w:ascii="Verdana" w:hAnsi="Verdana"/>
          <w:sz w:val="28"/>
          <w:szCs w:val="28"/>
        </w:rPr>
        <w:t>Inclusivity</w:t>
      </w:r>
    </w:p>
    <w:p w14:paraId="73AB37F2" w14:textId="4CA08F4C" w:rsidR="005366D0" w:rsidRDefault="005366D0" w:rsidP="570B0FBC">
      <w:pPr>
        <w:spacing w:after="0" w:line="240" w:lineRule="auto"/>
        <w:rPr>
          <w:rFonts w:ascii="Verdana" w:hAnsi="Verdana"/>
          <w:sz w:val="28"/>
          <w:szCs w:val="28"/>
        </w:rPr>
      </w:pPr>
      <w:r w:rsidRPr="570B0FBC">
        <w:rPr>
          <w:rFonts w:ascii="Verdana" w:hAnsi="Verdana"/>
          <w:sz w:val="28"/>
          <w:szCs w:val="28"/>
        </w:rPr>
        <w:t xml:space="preserve">Actively seek and welcome diverse people, </w:t>
      </w:r>
      <w:proofErr w:type="gramStart"/>
      <w:r w:rsidRPr="570B0FBC">
        <w:rPr>
          <w:rFonts w:ascii="Verdana" w:hAnsi="Verdana"/>
          <w:sz w:val="28"/>
          <w:szCs w:val="28"/>
        </w:rPr>
        <w:t>experiences</w:t>
      </w:r>
      <w:proofErr w:type="gramEnd"/>
      <w:r w:rsidRPr="570B0FBC">
        <w:rPr>
          <w:rFonts w:ascii="Verdana" w:hAnsi="Verdana"/>
          <w:sz w:val="28"/>
          <w:szCs w:val="28"/>
        </w:rPr>
        <w:t xml:space="preserve"> and perspectives.</w:t>
      </w:r>
      <w:r>
        <w:br/>
      </w:r>
    </w:p>
    <w:p w14:paraId="0D23E560" w14:textId="60601DED" w:rsidR="00384CA4" w:rsidRPr="00B67BF8" w:rsidRDefault="00384CA4" w:rsidP="008C7D85">
      <w:pPr>
        <w:spacing w:after="0" w:line="240" w:lineRule="auto"/>
        <w:rPr>
          <w:rFonts w:ascii="Verdana" w:hAnsi="Verdana"/>
          <w:sz w:val="28"/>
          <w:szCs w:val="28"/>
        </w:rPr>
      </w:pPr>
      <w:r w:rsidRPr="00B67BF8">
        <w:rPr>
          <w:rFonts w:ascii="Verdana" w:hAnsi="Verdana"/>
          <w:sz w:val="28"/>
          <w:szCs w:val="28"/>
        </w:rPr>
        <w:t>Integrity</w:t>
      </w:r>
    </w:p>
    <w:p w14:paraId="7BC17522" w14:textId="1ECD57D4" w:rsidR="00384CA4" w:rsidRPr="00B67BF8" w:rsidRDefault="00384CA4" w:rsidP="008C7D85">
      <w:pPr>
        <w:spacing w:after="0" w:line="240" w:lineRule="auto"/>
        <w:rPr>
          <w:rFonts w:ascii="Verdana" w:hAnsi="Verdana"/>
          <w:sz w:val="28"/>
          <w:szCs w:val="28"/>
        </w:rPr>
      </w:pPr>
      <w:r w:rsidRPr="570B0FBC">
        <w:rPr>
          <w:rFonts w:ascii="Verdana" w:hAnsi="Verdana"/>
          <w:sz w:val="28"/>
          <w:szCs w:val="28"/>
        </w:rPr>
        <w:t>Steward the Council’s precious human, financial and capital resources.</w:t>
      </w:r>
      <w:r>
        <w:br/>
      </w:r>
      <w:r>
        <w:br/>
      </w:r>
      <w:r w:rsidRPr="570B0FBC">
        <w:rPr>
          <w:rFonts w:ascii="Verdana" w:hAnsi="Verdana"/>
          <w:sz w:val="28"/>
          <w:szCs w:val="28"/>
        </w:rPr>
        <w:t xml:space="preserve">Uncompromising </w:t>
      </w:r>
      <w:r w:rsidR="00BF1756" w:rsidRPr="570B0FBC">
        <w:rPr>
          <w:rFonts w:ascii="Verdana" w:hAnsi="Verdana"/>
          <w:sz w:val="28"/>
          <w:szCs w:val="28"/>
        </w:rPr>
        <w:t>R</w:t>
      </w:r>
      <w:r w:rsidRPr="570B0FBC">
        <w:rPr>
          <w:rFonts w:ascii="Verdana" w:hAnsi="Verdana"/>
          <w:sz w:val="28"/>
          <w:szCs w:val="28"/>
        </w:rPr>
        <w:t>espect</w:t>
      </w:r>
    </w:p>
    <w:p w14:paraId="42C17868" w14:textId="07B7A36C" w:rsidR="00B01501" w:rsidRPr="00B67BF8" w:rsidRDefault="006053E0" w:rsidP="00886966">
      <w:pPr>
        <w:rPr>
          <w:rFonts w:ascii="Verdana" w:hAnsi="Verdana"/>
          <w:sz w:val="28"/>
          <w:szCs w:val="28"/>
        </w:rPr>
      </w:pPr>
      <w:r w:rsidRPr="570B0FBC">
        <w:rPr>
          <w:rFonts w:ascii="Verdana" w:hAnsi="Verdana"/>
          <w:color w:val="000000" w:themeColor="text1"/>
          <w:sz w:val="28"/>
          <w:szCs w:val="28"/>
        </w:rPr>
        <w:t>Uphold the dignity and worth of all individuals and groups in how we treat each other in times of agreement and conflict.</w:t>
      </w:r>
      <w:r>
        <w:br/>
      </w:r>
      <w:r>
        <w:br/>
      </w:r>
      <w:r w:rsidR="0128E5B3" w:rsidRPr="570B0FBC">
        <w:rPr>
          <w:rFonts w:ascii="Verdana" w:hAnsi="Verdana"/>
          <w:sz w:val="28"/>
          <w:szCs w:val="28"/>
        </w:rPr>
        <w:t>Photo: Green and maroon leaves of a coleus plant photographed by Ellen Connor.</w:t>
      </w:r>
      <w:r>
        <w:br/>
      </w:r>
      <w:r>
        <w:br/>
      </w:r>
      <w:r w:rsidR="0128E5B3" w:rsidRPr="570B0FBC">
        <w:rPr>
          <w:rFonts w:ascii="Verdana" w:hAnsi="Verdana"/>
          <w:sz w:val="28"/>
          <w:szCs w:val="28"/>
        </w:rPr>
        <w:t>Photo Caption: Coleus, a photograph by Ellen Connor of Oregon, Wisconsin, features s</w:t>
      </w:r>
      <w:r w:rsidR="0128E5B3" w:rsidRPr="570B0FBC">
        <w:rPr>
          <w:rFonts w:ascii="Verdana" w:hAnsi="Verdana" w:cs="Arial"/>
          <w:color w:val="000000" w:themeColor="text1"/>
          <w:sz w:val="28"/>
          <w:szCs w:val="28"/>
        </w:rPr>
        <w:t>everal plants with lime green leaf edges and maroon leaf interiors</w:t>
      </w:r>
      <w:r w:rsidR="7113B01A" w:rsidRPr="570B0FBC">
        <w:rPr>
          <w:rFonts w:ascii="Verdana" w:hAnsi="Verdana" w:cs="Arial"/>
          <w:color w:val="000000" w:themeColor="text1"/>
          <w:sz w:val="28"/>
          <w:szCs w:val="28"/>
        </w:rPr>
        <w:t>.</w:t>
      </w:r>
      <w:r w:rsidR="00886966">
        <w:br/>
      </w:r>
      <w:r w:rsidR="00886966">
        <w:br/>
      </w:r>
      <w:r w:rsidR="001B5A6A" w:rsidRPr="570B0FBC">
        <w:rPr>
          <w:rFonts w:ascii="Verdana" w:hAnsi="Verdana"/>
          <w:color w:val="000000" w:themeColor="text1"/>
          <w:sz w:val="28"/>
          <w:szCs w:val="28"/>
        </w:rPr>
        <w:t>This piece was displayed as part of the Council’s 2020 fall Gallery Night, which featured the work of 14 visually impaired artists from across Wisconsin.</w:t>
      </w:r>
      <w:r w:rsidR="00886966">
        <w:rPr>
          <w:rFonts w:ascii="Verdana" w:hAnsi="Verdana"/>
          <w:color w:val="000000" w:themeColor="text1"/>
          <w:sz w:val="28"/>
          <w:szCs w:val="28"/>
        </w:rPr>
        <w:br/>
      </w:r>
      <w:r w:rsidR="00886966">
        <w:rPr>
          <w:rFonts w:ascii="Verdana" w:hAnsi="Verdana"/>
          <w:color w:val="000000" w:themeColor="text1"/>
          <w:sz w:val="28"/>
          <w:szCs w:val="28"/>
        </w:rPr>
        <w:br/>
      </w:r>
      <w:r w:rsidR="004962E5" w:rsidRPr="570B0FBC">
        <w:rPr>
          <w:rFonts w:ascii="Verdana" w:hAnsi="Verdana"/>
          <w:sz w:val="28"/>
          <w:szCs w:val="28"/>
        </w:rPr>
        <w:t xml:space="preserve">Photo: </w:t>
      </w:r>
      <w:r w:rsidR="00EB29D9" w:rsidRPr="570B0FBC">
        <w:rPr>
          <w:rFonts w:ascii="Verdana" w:hAnsi="Verdana"/>
          <w:sz w:val="28"/>
          <w:szCs w:val="28"/>
        </w:rPr>
        <w:t>The Council’s new b</w:t>
      </w:r>
      <w:r w:rsidR="00FF4D3A" w:rsidRPr="570B0FBC">
        <w:rPr>
          <w:rFonts w:ascii="Verdana" w:hAnsi="Verdana"/>
          <w:sz w:val="28"/>
          <w:szCs w:val="28"/>
        </w:rPr>
        <w:t>uilding sign</w:t>
      </w:r>
      <w:r w:rsidR="00EB29D9" w:rsidRPr="570B0FBC">
        <w:rPr>
          <w:rFonts w:ascii="Verdana" w:hAnsi="Verdana"/>
          <w:sz w:val="28"/>
          <w:szCs w:val="28"/>
        </w:rPr>
        <w:t xml:space="preserve"> with logo and organization </w:t>
      </w:r>
      <w:r w:rsidR="00EB29D9" w:rsidRPr="570B0FBC">
        <w:rPr>
          <w:rFonts w:ascii="Verdana" w:hAnsi="Verdana"/>
          <w:sz w:val="28"/>
          <w:szCs w:val="28"/>
        </w:rPr>
        <w:lastRenderedPageBreak/>
        <w:t xml:space="preserve">name </w:t>
      </w:r>
      <w:r w:rsidR="00C81E09" w:rsidRPr="570B0FBC">
        <w:rPr>
          <w:rFonts w:ascii="Verdana" w:hAnsi="Verdana"/>
          <w:sz w:val="28"/>
          <w:szCs w:val="28"/>
        </w:rPr>
        <w:t xml:space="preserve">was </w:t>
      </w:r>
      <w:r w:rsidR="00645940" w:rsidRPr="570B0FBC">
        <w:rPr>
          <w:rFonts w:ascii="Verdana" w:hAnsi="Verdana"/>
          <w:sz w:val="28"/>
          <w:szCs w:val="28"/>
        </w:rPr>
        <w:t xml:space="preserve">erected in </w:t>
      </w:r>
      <w:r w:rsidR="009002B8" w:rsidRPr="570B0FBC">
        <w:rPr>
          <w:rFonts w:ascii="Verdana" w:hAnsi="Verdana"/>
          <w:sz w:val="28"/>
          <w:szCs w:val="28"/>
        </w:rPr>
        <w:t>2020.</w:t>
      </w:r>
      <w:r w:rsidR="004962E5">
        <w:br/>
      </w:r>
    </w:p>
    <w:p w14:paraId="4A43A172" w14:textId="250C204E" w:rsidR="00DA71DB" w:rsidRPr="00886966" w:rsidRDefault="00FC3FBA" w:rsidP="008C7D85">
      <w:pPr>
        <w:spacing w:after="0" w:line="240" w:lineRule="auto"/>
        <w:rPr>
          <w:rFonts w:ascii="Verdana" w:hAnsi="Verdana"/>
          <w:b/>
          <w:bCs/>
          <w:sz w:val="28"/>
          <w:szCs w:val="28"/>
        </w:rPr>
      </w:pPr>
      <w:r w:rsidRPr="00886966">
        <w:rPr>
          <w:rFonts w:ascii="Verdana" w:hAnsi="Verdana"/>
          <w:b/>
          <w:bCs/>
          <w:sz w:val="28"/>
          <w:szCs w:val="28"/>
        </w:rPr>
        <w:t>BOARD</w:t>
      </w:r>
    </w:p>
    <w:p w14:paraId="5D4003F6" w14:textId="7BE4D3F9" w:rsidR="00FC3FBA" w:rsidRPr="00B67BF8" w:rsidRDefault="00FC3FBA" w:rsidP="008C7D85">
      <w:pPr>
        <w:spacing w:after="0" w:line="240" w:lineRule="auto"/>
        <w:rPr>
          <w:rFonts w:ascii="Verdana" w:hAnsi="Verdana"/>
          <w:sz w:val="28"/>
          <w:szCs w:val="28"/>
        </w:rPr>
      </w:pPr>
    </w:p>
    <w:p w14:paraId="14A4EEF8" w14:textId="3F2E2B9E" w:rsidR="00FC3FBA" w:rsidRPr="00B67BF8" w:rsidRDefault="00FC3FBA" w:rsidP="008C7D85">
      <w:pPr>
        <w:spacing w:after="0" w:line="240" w:lineRule="auto"/>
        <w:rPr>
          <w:rFonts w:ascii="Verdana" w:hAnsi="Verdana"/>
          <w:b/>
          <w:bCs/>
          <w:sz w:val="28"/>
          <w:szCs w:val="28"/>
        </w:rPr>
      </w:pPr>
      <w:r w:rsidRPr="00B67BF8">
        <w:rPr>
          <w:rFonts w:ascii="Verdana" w:hAnsi="Verdana"/>
          <w:b/>
          <w:bCs/>
          <w:sz w:val="28"/>
          <w:szCs w:val="28"/>
        </w:rPr>
        <w:t>CEO/Executive Director</w:t>
      </w:r>
    </w:p>
    <w:p w14:paraId="694C29D5" w14:textId="4E49C104" w:rsidR="00FC3FBA" w:rsidRPr="00B67BF8" w:rsidRDefault="00FC3FBA" w:rsidP="008C7D85">
      <w:pPr>
        <w:spacing w:after="0" w:line="240" w:lineRule="auto"/>
        <w:rPr>
          <w:rFonts w:ascii="Verdana" w:hAnsi="Verdana"/>
          <w:sz w:val="28"/>
          <w:szCs w:val="28"/>
        </w:rPr>
      </w:pPr>
      <w:r w:rsidRPr="00B67BF8">
        <w:rPr>
          <w:rFonts w:ascii="Verdana" w:hAnsi="Verdana"/>
          <w:sz w:val="28"/>
          <w:szCs w:val="28"/>
        </w:rPr>
        <w:t>Denise Jess</w:t>
      </w:r>
      <w:r w:rsidR="00605809">
        <w:rPr>
          <w:rFonts w:ascii="Verdana" w:hAnsi="Verdana"/>
          <w:sz w:val="28"/>
          <w:szCs w:val="28"/>
        </w:rPr>
        <w:t>, Madison</w:t>
      </w:r>
    </w:p>
    <w:p w14:paraId="06641F38" w14:textId="45CE9380" w:rsidR="00FC3FBA" w:rsidRPr="00B67BF8" w:rsidRDefault="00FC3FBA" w:rsidP="008C7D85">
      <w:pPr>
        <w:spacing w:after="0" w:line="240" w:lineRule="auto"/>
        <w:rPr>
          <w:rFonts w:ascii="Verdana" w:hAnsi="Verdana"/>
          <w:b/>
          <w:bCs/>
          <w:sz w:val="28"/>
          <w:szCs w:val="28"/>
        </w:rPr>
      </w:pPr>
      <w:r w:rsidRPr="00B67BF8">
        <w:rPr>
          <w:rFonts w:ascii="Verdana" w:hAnsi="Verdana"/>
          <w:b/>
          <w:bCs/>
          <w:sz w:val="28"/>
          <w:szCs w:val="28"/>
        </w:rPr>
        <w:t>Chair</w:t>
      </w:r>
    </w:p>
    <w:p w14:paraId="20FD624E" w14:textId="527DA255" w:rsidR="00FC3FBA" w:rsidRPr="00B67BF8" w:rsidRDefault="00FC3FBA" w:rsidP="008C7D85">
      <w:pPr>
        <w:spacing w:after="0" w:line="240" w:lineRule="auto"/>
        <w:rPr>
          <w:rFonts w:ascii="Verdana" w:hAnsi="Verdana"/>
          <w:sz w:val="28"/>
          <w:szCs w:val="28"/>
        </w:rPr>
      </w:pPr>
      <w:r w:rsidRPr="00B67BF8">
        <w:rPr>
          <w:rFonts w:ascii="Verdana" w:hAnsi="Verdana"/>
          <w:sz w:val="28"/>
          <w:szCs w:val="28"/>
        </w:rPr>
        <w:t>Chris Richmond, Janesville</w:t>
      </w:r>
    </w:p>
    <w:p w14:paraId="0CCFC5F4" w14:textId="4339D106" w:rsidR="00FC3FBA" w:rsidRPr="00B67BF8" w:rsidRDefault="00FC3FBA" w:rsidP="008C7D85">
      <w:pPr>
        <w:spacing w:after="0" w:line="240" w:lineRule="auto"/>
        <w:rPr>
          <w:rFonts w:ascii="Verdana" w:hAnsi="Verdana"/>
          <w:b/>
          <w:bCs/>
          <w:sz w:val="28"/>
          <w:szCs w:val="28"/>
        </w:rPr>
      </w:pPr>
      <w:r w:rsidRPr="00B67BF8">
        <w:rPr>
          <w:rFonts w:ascii="Verdana" w:hAnsi="Verdana"/>
          <w:b/>
          <w:bCs/>
          <w:sz w:val="28"/>
          <w:szCs w:val="28"/>
        </w:rPr>
        <w:t>1</w:t>
      </w:r>
      <w:r w:rsidRPr="00B67BF8">
        <w:rPr>
          <w:rFonts w:ascii="Verdana" w:hAnsi="Verdana"/>
          <w:b/>
          <w:bCs/>
          <w:sz w:val="28"/>
          <w:szCs w:val="28"/>
          <w:vertAlign w:val="superscript"/>
        </w:rPr>
        <w:t>st</w:t>
      </w:r>
      <w:r w:rsidRPr="00B67BF8">
        <w:rPr>
          <w:rFonts w:ascii="Verdana" w:hAnsi="Verdana"/>
          <w:b/>
          <w:bCs/>
          <w:sz w:val="28"/>
          <w:szCs w:val="28"/>
        </w:rPr>
        <w:t xml:space="preserve"> Vice President</w:t>
      </w:r>
    </w:p>
    <w:p w14:paraId="1C14BA35" w14:textId="42C6BEB7" w:rsidR="00FC3FBA" w:rsidRPr="00B67BF8" w:rsidRDefault="00433448" w:rsidP="008C7D85">
      <w:pPr>
        <w:spacing w:after="0" w:line="240" w:lineRule="auto"/>
        <w:rPr>
          <w:rFonts w:ascii="Verdana" w:hAnsi="Verdana"/>
          <w:sz w:val="28"/>
          <w:szCs w:val="28"/>
        </w:rPr>
      </w:pPr>
      <w:r w:rsidRPr="00B67BF8">
        <w:rPr>
          <w:rFonts w:ascii="Verdana" w:hAnsi="Verdana"/>
          <w:sz w:val="28"/>
          <w:szCs w:val="28"/>
        </w:rPr>
        <w:t>Rebecca Arrowood, Greenville</w:t>
      </w:r>
    </w:p>
    <w:p w14:paraId="219FC90C" w14:textId="5CC20A95" w:rsidR="00433448" w:rsidRPr="00B67BF8" w:rsidRDefault="00433448" w:rsidP="008C7D85">
      <w:pPr>
        <w:spacing w:after="0" w:line="240" w:lineRule="auto"/>
        <w:rPr>
          <w:rFonts w:ascii="Verdana" w:hAnsi="Verdana"/>
          <w:b/>
          <w:bCs/>
          <w:sz w:val="28"/>
          <w:szCs w:val="28"/>
        </w:rPr>
      </w:pPr>
      <w:r w:rsidRPr="00B67BF8">
        <w:rPr>
          <w:rFonts w:ascii="Verdana" w:hAnsi="Verdana"/>
          <w:b/>
          <w:bCs/>
          <w:sz w:val="28"/>
          <w:szCs w:val="28"/>
        </w:rPr>
        <w:t>2</w:t>
      </w:r>
      <w:r w:rsidRPr="00B67BF8">
        <w:rPr>
          <w:rFonts w:ascii="Verdana" w:hAnsi="Verdana"/>
          <w:b/>
          <w:bCs/>
          <w:sz w:val="28"/>
          <w:szCs w:val="28"/>
          <w:vertAlign w:val="superscript"/>
        </w:rPr>
        <w:t>nd</w:t>
      </w:r>
      <w:r w:rsidRPr="00B67BF8">
        <w:rPr>
          <w:rFonts w:ascii="Verdana" w:hAnsi="Verdana"/>
          <w:b/>
          <w:bCs/>
          <w:sz w:val="28"/>
          <w:szCs w:val="28"/>
        </w:rPr>
        <w:t xml:space="preserve"> Vice President</w:t>
      </w:r>
    </w:p>
    <w:p w14:paraId="1B1CDE6F" w14:textId="7E7E9336" w:rsidR="00433448" w:rsidRPr="00B67BF8" w:rsidRDefault="002614C9" w:rsidP="008C7D85">
      <w:pPr>
        <w:spacing w:after="0" w:line="240" w:lineRule="auto"/>
        <w:rPr>
          <w:rFonts w:ascii="Verdana" w:hAnsi="Verdana"/>
          <w:sz w:val="28"/>
          <w:szCs w:val="28"/>
        </w:rPr>
      </w:pPr>
      <w:r w:rsidRPr="00B67BF8">
        <w:rPr>
          <w:rFonts w:ascii="Verdana" w:hAnsi="Verdana"/>
          <w:sz w:val="28"/>
          <w:szCs w:val="28"/>
        </w:rPr>
        <w:t xml:space="preserve">John </w:t>
      </w:r>
      <w:proofErr w:type="spellStart"/>
      <w:r w:rsidRPr="00B67BF8">
        <w:rPr>
          <w:rFonts w:ascii="Verdana" w:hAnsi="Verdana"/>
          <w:sz w:val="28"/>
          <w:szCs w:val="28"/>
        </w:rPr>
        <w:t>Foulks</w:t>
      </w:r>
      <w:proofErr w:type="spellEnd"/>
      <w:r w:rsidRPr="00B67BF8">
        <w:rPr>
          <w:rFonts w:ascii="Verdana" w:hAnsi="Verdana"/>
          <w:sz w:val="28"/>
          <w:szCs w:val="28"/>
        </w:rPr>
        <w:t>, Fon</w:t>
      </w:r>
      <w:r w:rsidR="00605809">
        <w:rPr>
          <w:rFonts w:ascii="Verdana" w:hAnsi="Verdana"/>
          <w:sz w:val="28"/>
          <w:szCs w:val="28"/>
        </w:rPr>
        <w:t>d</w:t>
      </w:r>
      <w:r w:rsidRPr="00B67BF8">
        <w:rPr>
          <w:rFonts w:ascii="Verdana" w:hAnsi="Verdana"/>
          <w:sz w:val="28"/>
          <w:szCs w:val="28"/>
        </w:rPr>
        <w:t xml:space="preserve"> du Lac</w:t>
      </w:r>
    </w:p>
    <w:p w14:paraId="3FDF2BE9" w14:textId="42D2F380" w:rsidR="002614C9" w:rsidRPr="00B67BF8" w:rsidRDefault="002614C9" w:rsidP="008C7D85">
      <w:pPr>
        <w:spacing w:after="0" w:line="240" w:lineRule="auto"/>
        <w:rPr>
          <w:rFonts w:ascii="Verdana" w:hAnsi="Verdana"/>
          <w:b/>
          <w:bCs/>
          <w:sz w:val="28"/>
          <w:szCs w:val="28"/>
        </w:rPr>
      </w:pPr>
      <w:r w:rsidRPr="00B67BF8">
        <w:rPr>
          <w:rFonts w:ascii="Verdana" w:hAnsi="Verdana"/>
          <w:b/>
          <w:bCs/>
          <w:sz w:val="28"/>
          <w:szCs w:val="28"/>
        </w:rPr>
        <w:t>Secretary</w:t>
      </w:r>
    </w:p>
    <w:p w14:paraId="31D448AC" w14:textId="0DF9BA01" w:rsidR="002614C9" w:rsidRPr="00B67BF8" w:rsidRDefault="002614C9" w:rsidP="008C7D85">
      <w:pPr>
        <w:spacing w:after="0" w:line="240" w:lineRule="auto"/>
        <w:rPr>
          <w:rFonts w:ascii="Verdana" w:hAnsi="Verdana"/>
          <w:sz w:val="28"/>
          <w:szCs w:val="28"/>
        </w:rPr>
      </w:pPr>
      <w:r w:rsidRPr="00B67BF8">
        <w:rPr>
          <w:rFonts w:ascii="Verdana" w:hAnsi="Verdana"/>
          <w:sz w:val="28"/>
          <w:szCs w:val="28"/>
        </w:rPr>
        <w:t>Rhonda Staats, La Crosse</w:t>
      </w:r>
    </w:p>
    <w:p w14:paraId="37EF0E65" w14:textId="51D26162" w:rsidR="002614C9" w:rsidRPr="00B67BF8" w:rsidRDefault="00826683" w:rsidP="008C7D85">
      <w:pPr>
        <w:spacing w:after="0" w:line="240" w:lineRule="auto"/>
        <w:rPr>
          <w:rFonts w:ascii="Verdana" w:hAnsi="Verdana"/>
          <w:b/>
          <w:bCs/>
          <w:sz w:val="28"/>
          <w:szCs w:val="28"/>
        </w:rPr>
      </w:pPr>
      <w:r w:rsidRPr="00B67BF8">
        <w:rPr>
          <w:rFonts w:ascii="Verdana" w:hAnsi="Verdana"/>
          <w:b/>
          <w:bCs/>
          <w:sz w:val="28"/>
          <w:szCs w:val="28"/>
        </w:rPr>
        <w:t>Treasurer</w:t>
      </w:r>
    </w:p>
    <w:p w14:paraId="0EEEC818" w14:textId="4BA715E3" w:rsidR="00826683" w:rsidRPr="00B67BF8" w:rsidRDefault="00826683" w:rsidP="008C7D85">
      <w:pPr>
        <w:spacing w:after="0" w:line="240" w:lineRule="auto"/>
        <w:rPr>
          <w:rFonts w:ascii="Verdana" w:hAnsi="Verdana"/>
          <w:sz w:val="28"/>
          <w:szCs w:val="28"/>
        </w:rPr>
      </w:pPr>
      <w:r w:rsidRPr="00B67BF8">
        <w:rPr>
          <w:rFonts w:ascii="Verdana" w:hAnsi="Verdana"/>
          <w:sz w:val="28"/>
          <w:szCs w:val="28"/>
        </w:rPr>
        <w:t xml:space="preserve">Nick </w:t>
      </w:r>
      <w:proofErr w:type="spellStart"/>
      <w:r w:rsidRPr="00B67BF8">
        <w:rPr>
          <w:rFonts w:ascii="Verdana" w:hAnsi="Verdana"/>
          <w:sz w:val="28"/>
          <w:szCs w:val="28"/>
        </w:rPr>
        <w:t>Sinram</w:t>
      </w:r>
      <w:proofErr w:type="spellEnd"/>
      <w:r w:rsidRPr="00B67BF8">
        <w:rPr>
          <w:rFonts w:ascii="Verdana" w:hAnsi="Verdana"/>
          <w:sz w:val="28"/>
          <w:szCs w:val="28"/>
        </w:rPr>
        <w:t>, Milwaukee</w:t>
      </w:r>
    </w:p>
    <w:p w14:paraId="63FF8FB6" w14:textId="5E3928AF" w:rsidR="00826683" w:rsidRPr="00B67BF8" w:rsidRDefault="00826683" w:rsidP="008C7D85">
      <w:pPr>
        <w:spacing w:after="0" w:line="240" w:lineRule="auto"/>
        <w:rPr>
          <w:rFonts w:ascii="Verdana" w:hAnsi="Verdana"/>
          <w:sz w:val="28"/>
          <w:szCs w:val="28"/>
        </w:rPr>
      </w:pPr>
    </w:p>
    <w:p w14:paraId="7BB053F9" w14:textId="7C30A4B5" w:rsidR="00826683" w:rsidRPr="00B67BF8" w:rsidRDefault="00826683" w:rsidP="008C7D85">
      <w:pPr>
        <w:spacing w:after="0" w:line="240" w:lineRule="auto"/>
        <w:rPr>
          <w:rFonts w:ascii="Verdana" w:hAnsi="Verdana"/>
          <w:sz w:val="28"/>
          <w:szCs w:val="28"/>
        </w:rPr>
      </w:pPr>
      <w:proofErr w:type="spellStart"/>
      <w:r w:rsidRPr="00B67BF8">
        <w:rPr>
          <w:rFonts w:ascii="Verdana" w:hAnsi="Verdana"/>
          <w:sz w:val="28"/>
          <w:szCs w:val="28"/>
        </w:rPr>
        <w:t>Nurudeen</w:t>
      </w:r>
      <w:proofErr w:type="spellEnd"/>
      <w:r w:rsidRPr="00B67BF8">
        <w:rPr>
          <w:rFonts w:ascii="Verdana" w:hAnsi="Verdana"/>
          <w:sz w:val="28"/>
          <w:szCs w:val="28"/>
        </w:rPr>
        <w:t xml:space="preserve"> (</w:t>
      </w:r>
      <w:proofErr w:type="spellStart"/>
      <w:r w:rsidRPr="00B67BF8">
        <w:rPr>
          <w:rFonts w:ascii="Verdana" w:hAnsi="Verdana"/>
          <w:sz w:val="28"/>
          <w:szCs w:val="28"/>
        </w:rPr>
        <w:t>Deen</w:t>
      </w:r>
      <w:proofErr w:type="spellEnd"/>
      <w:r w:rsidRPr="00B67BF8">
        <w:rPr>
          <w:rFonts w:ascii="Verdana" w:hAnsi="Verdana"/>
          <w:sz w:val="28"/>
          <w:szCs w:val="28"/>
        </w:rPr>
        <w:t xml:space="preserve">) </w:t>
      </w:r>
      <w:proofErr w:type="spellStart"/>
      <w:r w:rsidRPr="00B67BF8">
        <w:rPr>
          <w:rFonts w:ascii="Verdana" w:hAnsi="Verdana"/>
          <w:sz w:val="28"/>
          <w:szCs w:val="28"/>
        </w:rPr>
        <w:t>Amusa</w:t>
      </w:r>
      <w:proofErr w:type="spellEnd"/>
      <w:r w:rsidR="005A1CA4" w:rsidRPr="00B67BF8">
        <w:rPr>
          <w:rFonts w:ascii="Verdana" w:hAnsi="Verdana"/>
          <w:sz w:val="28"/>
          <w:szCs w:val="28"/>
        </w:rPr>
        <w:t>, Stevens Point</w:t>
      </w:r>
    </w:p>
    <w:p w14:paraId="712BA5F1" w14:textId="108D8066" w:rsidR="005A1CA4" w:rsidRPr="00B67BF8" w:rsidRDefault="005A1CA4" w:rsidP="008C7D85">
      <w:pPr>
        <w:spacing w:after="0" w:line="240" w:lineRule="auto"/>
        <w:rPr>
          <w:rFonts w:ascii="Verdana" w:hAnsi="Verdana"/>
          <w:sz w:val="28"/>
          <w:szCs w:val="28"/>
        </w:rPr>
      </w:pPr>
      <w:r w:rsidRPr="00B67BF8">
        <w:rPr>
          <w:rFonts w:ascii="Verdana" w:hAnsi="Verdana"/>
          <w:sz w:val="28"/>
          <w:szCs w:val="28"/>
        </w:rPr>
        <w:t>Chip Kaufman, Middleton</w:t>
      </w:r>
    </w:p>
    <w:p w14:paraId="5E6BF1EB" w14:textId="39EF43B5" w:rsidR="00C4737E" w:rsidRPr="00B67BF8" w:rsidRDefault="00C4737E" w:rsidP="008C7D85">
      <w:pPr>
        <w:spacing w:after="0" w:line="240" w:lineRule="auto"/>
        <w:rPr>
          <w:rFonts w:ascii="Verdana" w:hAnsi="Verdana"/>
          <w:sz w:val="28"/>
          <w:szCs w:val="28"/>
        </w:rPr>
      </w:pPr>
      <w:r w:rsidRPr="00B67BF8">
        <w:rPr>
          <w:rFonts w:ascii="Verdana" w:hAnsi="Verdana"/>
          <w:sz w:val="28"/>
          <w:szCs w:val="28"/>
        </w:rPr>
        <w:t xml:space="preserve">Karen </w:t>
      </w:r>
      <w:proofErr w:type="spellStart"/>
      <w:r w:rsidRPr="00B67BF8">
        <w:rPr>
          <w:rFonts w:ascii="Verdana" w:hAnsi="Verdana"/>
          <w:sz w:val="28"/>
          <w:szCs w:val="28"/>
        </w:rPr>
        <w:t>Heesen</w:t>
      </w:r>
      <w:proofErr w:type="spellEnd"/>
      <w:r w:rsidRPr="00B67BF8">
        <w:rPr>
          <w:rFonts w:ascii="Verdana" w:hAnsi="Verdana"/>
          <w:sz w:val="28"/>
          <w:szCs w:val="28"/>
        </w:rPr>
        <w:t>,</w:t>
      </w:r>
      <w:r w:rsidR="008012A8" w:rsidRPr="00B67BF8">
        <w:rPr>
          <w:rFonts w:ascii="Verdana" w:hAnsi="Verdana"/>
          <w:sz w:val="28"/>
          <w:szCs w:val="28"/>
        </w:rPr>
        <w:t xml:space="preserve"> Janesville</w:t>
      </w:r>
    </w:p>
    <w:p w14:paraId="083731AF" w14:textId="63717907" w:rsidR="00C4737E" w:rsidRPr="00B67BF8" w:rsidRDefault="00C4737E" w:rsidP="008C7D85">
      <w:pPr>
        <w:spacing w:after="0" w:line="240" w:lineRule="auto"/>
        <w:rPr>
          <w:rFonts w:ascii="Verdana" w:hAnsi="Verdana"/>
          <w:sz w:val="28"/>
          <w:szCs w:val="28"/>
        </w:rPr>
      </w:pPr>
      <w:r w:rsidRPr="00B67BF8">
        <w:rPr>
          <w:rFonts w:ascii="Verdana" w:hAnsi="Verdana"/>
          <w:sz w:val="28"/>
          <w:szCs w:val="28"/>
        </w:rPr>
        <w:t xml:space="preserve">Sharon Knauf, Madison </w:t>
      </w:r>
    </w:p>
    <w:p w14:paraId="7CDDF9A9" w14:textId="45510C58" w:rsidR="008012A8" w:rsidRPr="00B67BF8" w:rsidRDefault="008012A8" w:rsidP="00C4737E">
      <w:pPr>
        <w:spacing w:after="0" w:line="240" w:lineRule="auto"/>
        <w:rPr>
          <w:rFonts w:ascii="Verdana" w:hAnsi="Verdana"/>
          <w:sz w:val="28"/>
          <w:szCs w:val="28"/>
        </w:rPr>
      </w:pPr>
      <w:r w:rsidRPr="00B67BF8">
        <w:rPr>
          <w:rFonts w:ascii="Verdana" w:hAnsi="Verdana"/>
          <w:sz w:val="28"/>
          <w:szCs w:val="28"/>
        </w:rPr>
        <w:t xml:space="preserve">Patty </w:t>
      </w:r>
      <w:proofErr w:type="spellStart"/>
      <w:r w:rsidRPr="00B67BF8">
        <w:rPr>
          <w:rFonts w:ascii="Verdana" w:hAnsi="Verdana"/>
          <w:sz w:val="28"/>
          <w:szCs w:val="28"/>
        </w:rPr>
        <w:t>Slaby</w:t>
      </w:r>
      <w:proofErr w:type="spellEnd"/>
      <w:r w:rsidRPr="00B67BF8">
        <w:rPr>
          <w:rFonts w:ascii="Verdana" w:hAnsi="Verdana"/>
          <w:sz w:val="28"/>
          <w:szCs w:val="28"/>
        </w:rPr>
        <w:t>, Arcadia</w:t>
      </w:r>
    </w:p>
    <w:p w14:paraId="5B3D1ECB" w14:textId="1F6D15FB" w:rsidR="008012A8" w:rsidRPr="00B67BF8" w:rsidRDefault="008012A8" w:rsidP="00C4737E">
      <w:pPr>
        <w:spacing w:after="0" w:line="240" w:lineRule="auto"/>
        <w:rPr>
          <w:rFonts w:ascii="Verdana" w:hAnsi="Verdana"/>
          <w:sz w:val="28"/>
          <w:szCs w:val="28"/>
        </w:rPr>
      </w:pPr>
      <w:r w:rsidRPr="00B67BF8">
        <w:rPr>
          <w:rFonts w:ascii="Verdana" w:hAnsi="Verdana"/>
          <w:sz w:val="28"/>
          <w:szCs w:val="28"/>
        </w:rPr>
        <w:t>Patty Zallar, Madison</w:t>
      </w:r>
    </w:p>
    <w:p w14:paraId="20AE2B2E" w14:textId="4D950591" w:rsidR="00016E72" w:rsidRDefault="00016E72" w:rsidP="00016E72">
      <w:pPr>
        <w:spacing w:after="0" w:line="240" w:lineRule="auto"/>
        <w:rPr>
          <w:rFonts w:ascii="Verdana" w:hAnsi="Verdana"/>
          <w:sz w:val="28"/>
          <w:szCs w:val="28"/>
        </w:rPr>
      </w:pPr>
    </w:p>
    <w:p w14:paraId="66DD4821" w14:textId="6339ECDA" w:rsidR="00C73AB9" w:rsidRPr="00B67BF8" w:rsidRDefault="00C73AB9" w:rsidP="570B0FBC">
      <w:pPr>
        <w:spacing w:after="0" w:line="240" w:lineRule="auto"/>
        <w:rPr>
          <w:rFonts w:ascii="Verdana" w:hAnsi="Verdana"/>
          <w:i/>
          <w:iCs/>
          <w:sz w:val="28"/>
          <w:szCs w:val="28"/>
        </w:rPr>
      </w:pPr>
      <w:r w:rsidRPr="2B702F72">
        <w:rPr>
          <w:rFonts w:ascii="Verdana" w:hAnsi="Verdana"/>
          <w:sz w:val="28"/>
          <w:szCs w:val="28"/>
        </w:rPr>
        <w:t xml:space="preserve">Photo: Denise Jess and Chris </w:t>
      </w:r>
      <w:r w:rsidR="00716683" w:rsidRPr="2B702F72">
        <w:rPr>
          <w:rFonts w:ascii="Verdana" w:hAnsi="Verdana"/>
          <w:sz w:val="28"/>
          <w:szCs w:val="28"/>
        </w:rPr>
        <w:t xml:space="preserve">Richmond </w:t>
      </w:r>
      <w:r w:rsidR="007A105D" w:rsidRPr="2B702F72">
        <w:rPr>
          <w:rFonts w:ascii="Verdana" w:hAnsi="Verdana"/>
          <w:sz w:val="28"/>
          <w:szCs w:val="28"/>
        </w:rPr>
        <w:t xml:space="preserve">seated </w:t>
      </w:r>
      <w:r w:rsidR="00716683" w:rsidRPr="2B702F72">
        <w:rPr>
          <w:rFonts w:ascii="Verdana" w:hAnsi="Verdana"/>
          <w:sz w:val="28"/>
          <w:szCs w:val="28"/>
        </w:rPr>
        <w:t>at the Council offices.</w:t>
      </w:r>
    </w:p>
    <w:p w14:paraId="2EB549A6" w14:textId="525C21B9" w:rsidR="570B0FBC" w:rsidRDefault="570B0FBC" w:rsidP="570B0FBC">
      <w:pPr>
        <w:spacing w:after="0" w:line="240" w:lineRule="auto"/>
        <w:rPr>
          <w:rFonts w:ascii="Verdana" w:hAnsi="Verdana"/>
          <w:sz w:val="28"/>
          <w:szCs w:val="28"/>
        </w:rPr>
      </w:pPr>
    </w:p>
    <w:p w14:paraId="36DD0194" w14:textId="4C53D1F5" w:rsidR="006C611A" w:rsidRPr="00B67BF8" w:rsidRDefault="00CE383C" w:rsidP="008C7D85">
      <w:pPr>
        <w:spacing w:after="0" w:line="240" w:lineRule="auto"/>
        <w:rPr>
          <w:rFonts w:ascii="Verdana" w:hAnsi="Verdana"/>
          <w:b/>
          <w:bCs/>
          <w:sz w:val="28"/>
          <w:szCs w:val="28"/>
        </w:rPr>
      </w:pPr>
      <w:r w:rsidRPr="00B67BF8">
        <w:rPr>
          <w:rFonts w:ascii="Verdana" w:hAnsi="Verdana"/>
          <w:b/>
          <w:bCs/>
          <w:sz w:val="28"/>
          <w:szCs w:val="28"/>
        </w:rPr>
        <w:t xml:space="preserve">A Message </w:t>
      </w:r>
      <w:proofErr w:type="gramStart"/>
      <w:r w:rsidRPr="00B67BF8">
        <w:rPr>
          <w:rFonts w:ascii="Verdana" w:hAnsi="Verdana"/>
          <w:b/>
          <w:bCs/>
          <w:sz w:val="28"/>
          <w:szCs w:val="28"/>
        </w:rPr>
        <w:t>From</w:t>
      </w:r>
      <w:proofErr w:type="gramEnd"/>
      <w:r w:rsidRPr="00B67BF8">
        <w:rPr>
          <w:rFonts w:ascii="Verdana" w:hAnsi="Verdana"/>
          <w:b/>
          <w:bCs/>
          <w:sz w:val="28"/>
          <w:szCs w:val="28"/>
        </w:rPr>
        <w:t xml:space="preserve"> the CEO &amp; Board Chair</w:t>
      </w:r>
    </w:p>
    <w:p w14:paraId="46AA7C6B" w14:textId="7ED61EBF" w:rsidR="00CE383C" w:rsidRPr="00B67BF8" w:rsidRDefault="00CE383C" w:rsidP="008C7D85">
      <w:pPr>
        <w:spacing w:after="0" w:line="240" w:lineRule="auto"/>
        <w:rPr>
          <w:rFonts w:ascii="Verdana" w:hAnsi="Verdana"/>
          <w:b/>
          <w:bCs/>
          <w:sz w:val="28"/>
          <w:szCs w:val="28"/>
        </w:rPr>
      </w:pPr>
    </w:p>
    <w:p w14:paraId="3F67FF0D" w14:textId="77777777" w:rsidR="00B16D3A" w:rsidRDefault="00B16D3A" w:rsidP="00B16D3A">
      <w:pPr>
        <w:pStyle w:val="Body"/>
        <w:rPr>
          <w:rFonts w:ascii="Verdana" w:hAnsi="Verdana"/>
          <w:sz w:val="28"/>
          <w:szCs w:val="28"/>
        </w:rPr>
      </w:pPr>
      <w:r w:rsidRPr="34912693">
        <w:rPr>
          <w:rFonts w:ascii="Verdana" w:hAnsi="Verdana"/>
          <w:sz w:val="28"/>
          <w:szCs w:val="28"/>
        </w:rPr>
        <w:t xml:space="preserve">2020 was quite the year! Like so many of our nonprofit friends, the Council had to put the brakes on our plans for the year, canceling events, limiting our services, transitioning to a remote workforce. </w:t>
      </w:r>
    </w:p>
    <w:p w14:paraId="13B07D47" w14:textId="77777777" w:rsidR="00B16D3A" w:rsidRDefault="00B16D3A" w:rsidP="00B16D3A">
      <w:pPr>
        <w:pStyle w:val="Body"/>
        <w:rPr>
          <w:rFonts w:ascii="Verdana" w:hAnsi="Verdana"/>
          <w:sz w:val="28"/>
          <w:szCs w:val="28"/>
        </w:rPr>
      </w:pPr>
    </w:p>
    <w:p w14:paraId="74C2C151" w14:textId="77777777" w:rsidR="00B16D3A" w:rsidRDefault="00B16D3A" w:rsidP="00B16D3A">
      <w:pPr>
        <w:pStyle w:val="Body"/>
        <w:rPr>
          <w:rFonts w:ascii="Verdana" w:eastAsia="Verdana" w:hAnsi="Verdana" w:cs="Verdana"/>
          <w:sz w:val="28"/>
          <w:szCs w:val="28"/>
        </w:rPr>
      </w:pPr>
      <w:r w:rsidRPr="34912693">
        <w:rPr>
          <w:rFonts w:ascii="Verdana" w:hAnsi="Verdana"/>
          <w:sz w:val="28"/>
          <w:szCs w:val="28"/>
        </w:rPr>
        <w:t xml:space="preserve">However, the needs of people living with vision loss remained and in many cases the pandemic increased the urgency of those needs. Transportation options shut down or decreased service, </w:t>
      </w:r>
      <w:r w:rsidRPr="34912693">
        <w:rPr>
          <w:rFonts w:ascii="Verdana" w:hAnsi="Verdana"/>
          <w:sz w:val="28"/>
          <w:szCs w:val="28"/>
        </w:rPr>
        <w:lastRenderedPageBreak/>
        <w:t>leaving people with few options to get to medical appointments or do necessary errands. Visits from family, friends or service providers decreased or stopped, often leaving people feeling isolated and without the needed support. The challenges seemed daunting, especially in an ever-changing COVID</w:t>
      </w:r>
      <w:r>
        <w:rPr>
          <w:rFonts w:ascii="Verdana" w:hAnsi="Verdana"/>
          <w:sz w:val="28"/>
          <w:szCs w:val="28"/>
        </w:rPr>
        <w:t>-19</w:t>
      </w:r>
      <w:r w:rsidRPr="34912693">
        <w:rPr>
          <w:rFonts w:ascii="Verdana" w:hAnsi="Verdana"/>
          <w:sz w:val="28"/>
          <w:szCs w:val="28"/>
        </w:rPr>
        <w:t xml:space="preserve"> landscape.</w:t>
      </w:r>
    </w:p>
    <w:p w14:paraId="6E7F26ED" w14:textId="77777777" w:rsidR="00B16D3A" w:rsidRDefault="00B16D3A" w:rsidP="00B16D3A">
      <w:pPr>
        <w:pStyle w:val="Body"/>
        <w:rPr>
          <w:rFonts w:ascii="Verdana" w:eastAsia="Verdana" w:hAnsi="Verdana" w:cs="Verdana"/>
          <w:sz w:val="28"/>
          <w:szCs w:val="28"/>
        </w:rPr>
      </w:pPr>
    </w:p>
    <w:p w14:paraId="1F053E85" w14:textId="05C14448" w:rsidR="00B16D3A" w:rsidRDefault="00B16D3A" w:rsidP="00B16D3A">
      <w:pPr>
        <w:pStyle w:val="Body"/>
        <w:rPr>
          <w:rFonts w:ascii="Verdana" w:hAnsi="Verdana"/>
          <w:sz w:val="28"/>
          <w:szCs w:val="28"/>
        </w:rPr>
      </w:pPr>
      <w:r w:rsidRPr="34912693">
        <w:rPr>
          <w:rFonts w:ascii="Verdana" w:hAnsi="Verdana"/>
          <w:sz w:val="28"/>
          <w:szCs w:val="28"/>
        </w:rPr>
        <w:t>How would the Council respond? When faced with what seemed to be impossible challenges, we hunkered in to take on the necessary things</w:t>
      </w:r>
      <w:r>
        <w:rPr>
          <w:rFonts w:ascii="Verdana" w:hAnsi="Verdana"/>
          <w:sz w:val="28"/>
          <w:szCs w:val="28"/>
        </w:rPr>
        <w:t>:</w:t>
      </w:r>
    </w:p>
    <w:p w14:paraId="62652C16" w14:textId="77777777" w:rsidR="00EA09B8" w:rsidRDefault="00EA09B8" w:rsidP="00B16D3A">
      <w:pPr>
        <w:pStyle w:val="Body"/>
        <w:rPr>
          <w:rFonts w:ascii="Verdana" w:hAnsi="Verdana"/>
          <w:sz w:val="28"/>
          <w:szCs w:val="28"/>
        </w:rPr>
      </w:pPr>
    </w:p>
    <w:p w14:paraId="273C47DD" w14:textId="77777777" w:rsidR="00B16D3A" w:rsidRPr="00F05136" w:rsidRDefault="00B16D3A" w:rsidP="00B16D3A">
      <w:pPr>
        <w:pStyle w:val="Body"/>
        <w:numPr>
          <w:ilvl w:val="0"/>
          <w:numId w:val="11"/>
        </w:numPr>
        <w:rPr>
          <w:rFonts w:ascii="Verdana" w:eastAsia="Verdana" w:hAnsi="Verdana" w:cs="Verdana"/>
          <w:sz w:val="28"/>
          <w:szCs w:val="28"/>
        </w:rPr>
      </w:pPr>
      <w:r>
        <w:rPr>
          <w:rFonts w:ascii="Verdana" w:hAnsi="Verdana"/>
          <w:sz w:val="28"/>
          <w:szCs w:val="28"/>
        </w:rPr>
        <w:t>A</w:t>
      </w:r>
      <w:r w:rsidRPr="34912693">
        <w:rPr>
          <w:rFonts w:ascii="Verdana" w:hAnsi="Verdana"/>
          <w:sz w:val="28"/>
          <w:szCs w:val="28"/>
        </w:rPr>
        <w:t>ssuring that all staff could work successfully from home and maintain employment</w:t>
      </w:r>
      <w:r>
        <w:rPr>
          <w:rFonts w:ascii="Verdana" w:hAnsi="Verdana"/>
          <w:sz w:val="28"/>
          <w:szCs w:val="28"/>
        </w:rPr>
        <w:t>.</w:t>
      </w:r>
      <w:r w:rsidRPr="34912693">
        <w:rPr>
          <w:rFonts w:ascii="Verdana" w:hAnsi="Verdana"/>
          <w:sz w:val="28"/>
          <w:szCs w:val="28"/>
        </w:rPr>
        <w:t xml:space="preserve"> </w:t>
      </w:r>
    </w:p>
    <w:p w14:paraId="4E9DB111" w14:textId="77777777" w:rsidR="00B16D3A" w:rsidRPr="00F05136" w:rsidRDefault="00B16D3A" w:rsidP="00B16D3A">
      <w:pPr>
        <w:pStyle w:val="Body"/>
        <w:numPr>
          <w:ilvl w:val="0"/>
          <w:numId w:val="11"/>
        </w:numPr>
        <w:rPr>
          <w:rFonts w:ascii="Verdana" w:eastAsia="Verdana" w:hAnsi="Verdana" w:cs="Verdana"/>
          <w:sz w:val="28"/>
          <w:szCs w:val="28"/>
        </w:rPr>
      </w:pPr>
      <w:r>
        <w:rPr>
          <w:rFonts w:ascii="Verdana" w:hAnsi="Verdana"/>
          <w:sz w:val="28"/>
          <w:szCs w:val="28"/>
        </w:rPr>
        <w:t>F</w:t>
      </w:r>
      <w:r w:rsidRPr="34912693">
        <w:rPr>
          <w:rFonts w:ascii="Verdana" w:hAnsi="Verdana"/>
          <w:sz w:val="28"/>
          <w:szCs w:val="28"/>
        </w:rPr>
        <w:t>iguring out how to get adaptive devices like magnifiers into the hands of clients and customers</w:t>
      </w:r>
      <w:r>
        <w:rPr>
          <w:rFonts w:ascii="Verdana" w:hAnsi="Verdana"/>
          <w:sz w:val="28"/>
          <w:szCs w:val="28"/>
        </w:rPr>
        <w:t>.</w:t>
      </w:r>
      <w:r w:rsidRPr="34912693">
        <w:rPr>
          <w:rFonts w:ascii="Verdana" w:hAnsi="Verdana"/>
          <w:sz w:val="28"/>
          <w:szCs w:val="28"/>
        </w:rPr>
        <w:t xml:space="preserve"> </w:t>
      </w:r>
    </w:p>
    <w:p w14:paraId="129EB378" w14:textId="77777777" w:rsidR="00B16D3A" w:rsidRPr="009B758E" w:rsidRDefault="00B16D3A" w:rsidP="00B16D3A">
      <w:pPr>
        <w:pStyle w:val="Body"/>
        <w:numPr>
          <w:ilvl w:val="0"/>
          <w:numId w:val="11"/>
        </w:numPr>
        <w:rPr>
          <w:rFonts w:ascii="Verdana" w:eastAsia="Verdana" w:hAnsi="Verdana" w:cs="Verdana"/>
          <w:sz w:val="28"/>
          <w:szCs w:val="28"/>
        </w:rPr>
      </w:pPr>
      <w:r>
        <w:rPr>
          <w:rFonts w:ascii="Verdana" w:hAnsi="Verdana"/>
          <w:sz w:val="28"/>
          <w:szCs w:val="28"/>
        </w:rPr>
        <w:t>T</w:t>
      </w:r>
      <w:r w:rsidRPr="34912693">
        <w:rPr>
          <w:rFonts w:ascii="Verdana" w:hAnsi="Verdana"/>
          <w:sz w:val="28"/>
          <w:szCs w:val="28"/>
        </w:rPr>
        <w:t xml:space="preserve">riaging requests for support over the phone and through email. </w:t>
      </w:r>
    </w:p>
    <w:p w14:paraId="6D57B159" w14:textId="77777777" w:rsidR="00B16D3A" w:rsidRPr="009B758E" w:rsidRDefault="00B16D3A" w:rsidP="00B16D3A">
      <w:pPr>
        <w:pStyle w:val="Body"/>
        <w:ind w:left="720"/>
        <w:rPr>
          <w:rFonts w:ascii="Verdana" w:eastAsia="Verdana" w:hAnsi="Verdana" w:cs="Verdana"/>
          <w:sz w:val="28"/>
          <w:szCs w:val="28"/>
        </w:rPr>
      </w:pPr>
    </w:p>
    <w:p w14:paraId="583B8A5B" w14:textId="5D2D2D1C" w:rsidR="00B16D3A" w:rsidRDefault="00B16D3A" w:rsidP="00B16D3A">
      <w:pPr>
        <w:pStyle w:val="Body"/>
        <w:rPr>
          <w:rFonts w:ascii="Verdana" w:eastAsia="Verdana" w:hAnsi="Verdana" w:cs="Verdana"/>
          <w:sz w:val="28"/>
          <w:szCs w:val="28"/>
        </w:rPr>
      </w:pPr>
      <w:r w:rsidRPr="34912693">
        <w:rPr>
          <w:rFonts w:ascii="Verdana" w:hAnsi="Verdana"/>
          <w:sz w:val="28"/>
          <w:szCs w:val="28"/>
        </w:rPr>
        <w:t xml:space="preserve">Every day, every week, every month we took the next steps forward to serve our mission of advocacy, </w:t>
      </w:r>
      <w:proofErr w:type="gramStart"/>
      <w:r w:rsidRPr="34912693">
        <w:rPr>
          <w:rFonts w:ascii="Verdana" w:hAnsi="Verdana"/>
          <w:sz w:val="28"/>
          <w:szCs w:val="28"/>
        </w:rPr>
        <w:t>education</w:t>
      </w:r>
      <w:proofErr w:type="gramEnd"/>
      <w:r w:rsidRPr="34912693">
        <w:rPr>
          <w:rFonts w:ascii="Verdana" w:hAnsi="Verdana"/>
          <w:sz w:val="28"/>
          <w:szCs w:val="28"/>
        </w:rPr>
        <w:t xml:space="preserve"> and vision services. Along the way we found innovative ways to do things that taught us a great deal about what is possible</w:t>
      </w:r>
      <w:r w:rsidR="00D4795C">
        <w:rPr>
          <w:rFonts w:ascii="Verdana" w:hAnsi="Verdana"/>
          <w:sz w:val="28"/>
          <w:szCs w:val="28"/>
        </w:rPr>
        <w:t>:</w:t>
      </w:r>
      <w:r w:rsidRPr="34912693">
        <w:rPr>
          <w:rFonts w:ascii="Verdana" w:hAnsi="Verdana"/>
          <w:sz w:val="28"/>
          <w:szCs w:val="28"/>
        </w:rPr>
        <w:t xml:space="preserve"> online advocacy work, remote computerized instruction, virtual events that inspire. Many of these innovations will continue as we move past the pandemic, because they’ve increased access for people with vision loss throughout the state.</w:t>
      </w:r>
    </w:p>
    <w:p w14:paraId="7F37BBF7" w14:textId="77777777" w:rsidR="00B16D3A" w:rsidRDefault="00B16D3A" w:rsidP="00B16D3A">
      <w:pPr>
        <w:pStyle w:val="Body"/>
        <w:rPr>
          <w:rFonts w:ascii="Verdana" w:eastAsia="Verdana" w:hAnsi="Verdana" w:cs="Verdana"/>
          <w:sz w:val="28"/>
          <w:szCs w:val="28"/>
        </w:rPr>
      </w:pPr>
    </w:p>
    <w:p w14:paraId="1832FD0D" w14:textId="77777777" w:rsidR="00B16D3A" w:rsidRDefault="00B16D3A" w:rsidP="00B16D3A">
      <w:pPr>
        <w:pStyle w:val="Body"/>
        <w:rPr>
          <w:rFonts w:ascii="Verdana" w:eastAsia="Verdana" w:hAnsi="Verdana" w:cs="Verdana"/>
          <w:sz w:val="28"/>
          <w:szCs w:val="28"/>
        </w:rPr>
      </w:pPr>
      <w:r w:rsidRPr="34912693">
        <w:rPr>
          <w:rFonts w:ascii="Verdana" w:hAnsi="Verdana"/>
          <w:sz w:val="28"/>
          <w:szCs w:val="28"/>
        </w:rPr>
        <w:t xml:space="preserve">Helen Keller reminds us that, “Alone we can do so little. Together we can do so much.” In 2020 the Council board and staff, our donors and volunteers, our advocacy and community partners worked together to transform immense challenges into greater opportunities to fulfill our mission of promoting the dignity and empowerment of people in Wisconsin living with vision loss. </w:t>
      </w:r>
    </w:p>
    <w:p w14:paraId="77229B2F" w14:textId="77777777" w:rsidR="00B16D3A" w:rsidRDefault="00B16D3A" w:rsidP="00B16D3A">
      <w:pPr>
        <w:pStyle w:val="Body"/>
        <w:rPr>
          <w:rFonts w:ascii="Verdana" w:eastAsia="Verdana" w:hAnsi="Verdana" w:cs="Verdana"/>
          <w:sz w:val="28"/>
          <w:szCs w:val="28"/>
        </w:rPr>
      </w:pPr>
    </w:p>
    <w:p w14:paraId="05A85483" w14:textId="77777777" w:rsidR="00B16D3A" w:rsidRDefault="00B16D3A" w:rsidP="00B16D3A">
      <w:pPr>
        <w:pStyle w:val="Body"/>
        <w:rPr>
          <w:rFonts w:ascii="Verdana" w:eastAsia="Verdana" w:hAnsi="Verdana" w:cs="Verdana"/>
          <w:sz w:val="28"/>
          <w:szCs w:val="28"/>
        </w:rPr>
      </w:pPr>
      <w:r>
        <w:rPr>
          <w:rFonts w:ascii="Verdana" w:hAnsi="Verdana"/>
          <w:sz w:val="28"/>
          <w:szCs w:val="28"/>
        </w:rPr>
        <w:t xml:space="preserve">In the pages that follow, we share highlights of these innovations and collaborations. Please enjoy these stories and accept our heartfelt gratitude for </w:t>
      </w:r>
      <w:proofErr w:type="gramStart"/>
      <w:r>
        <w:rPr>
          <w:rFonts w:ascii="Verdana" w:hAnsi="Verdana"/>
          <w:sz w:val="28"/>
          <w:szCs w:val="28"/>
        </w:rPr>
        <w:t>all of</w:t>
      </w:r>
      <w:proofErr w:type="gramEnd"/>
      <w:r>
        <w:rPr>
          <w:rFonts w:ascii="Verdana" w:hAnsi="Verdana"/>
          <w:sz w:val="28"/>
          <w:szCs w:val="28"/>
        </w:rPr>
        <w:t xml:space="preserve"> your support.</w:t>
      </w:r>
    </w:p>
    <w:p w14:paraId="6FE25547" w14:textId="58EE65D3" w:rsidR="00305336" w:rsidRPr="00B67BF8" w:rsidRDefault="00305336" w:rsidP="008C7D85">
      <w:pPr>
        <w:spacing w:after="0" w:line="240" w:lineRule="auto"/>
        <w:rPr>
          <w:rFonts w:ascii="Verdana" w:hAnsi="Verdana"/>
          <w:sz w:val="28"/>
          <w:szCs w:val="28"/>
        </w:rPr>
      </w:pPr>
    </w:p>
    <w:p w14:paraId="4CC5322F" w14:textId="69036450" w:rsidR="00305336" w:rsidRPr="00B67BF8" w:rsidRDefault="3087C5E4" w:rsidP="008C7D85">
      <w:pPr>
        <w:spacing w:after="0" w:line="240" w:lineRule="auto"/>
        <w:rPr>
          <w:rFonts w:ascii="Verdana" w:hAnsi="Verdana"/>
          <w:sz w:val="28"/>
          <w:szCs w:val="28"/>
        </w:rPr>
      </w:pPr>
      <w:r w:rsidRPr="5DE38742">
        <w:rPr>
          <w:rFonts w:ascii="Verdana" w:hAnsi="Verdana"/>
          <w:sz w:val="28"/>
          <w:szCs w:val="28"/>
        </w:rPr>
        <w:lastRenderedPageBreak/>
        <w:t xml:space="preserve">Graphic: </w:t>
      </w:r>
      <w:r w:rsidR="00305336" w:rsidRPr="5DE38742">
        <w:rPr>
          <w:rFonts w:ascii="Verdana" w:hAnsi="Verdana"/>
          <w:sz w:val="28"/>
          <w:szCs w:val="28"/>
        </w:rPr>
        <w:t>Signatures of Denise Jess, CEO/Executive Director and Chris Richmond, Chair</w:t>
      </w:r>
    </w:p>
    <w:p w14:paraId="3601F674" w14:textId="04588408" w:rsidR="006009A9" w:rsidRPr="00B67BF8" w:rsidRDefault="006009A9" w:rsidP="008C7D85">
      <w:pPr>
        <w:spacing w:after="0" w:line="240" w:lineRule="auto"/>
        <w:rPr>
          <w:rFonts w:ascii="Verdana" w:hAnsi="Verdana"/>
          <w:sz w:val="28"/>
          <w:szCs w:val="28"/>
        </w:rPr>
      </w:pPr>
    </w:p>
    <w:p w14:paraId="5BA037C6" w14:textId="2585116C" w:rsidR="2A54FDE5" w:rsidRDefault="2A54FDE5" w:rsidP="5DE38742">
      <w:pPr>
        <w:spacing w:line="240" w:lineRule="auto"/>
        <w:rPr>
          <w:rFonts w:ascii="Verdana" w:eastAsia="Verdana" w:hAnsi="Verdana" w:cs="Verdana"/>
          <w:color w:val="000000" w:themeColor="text1"/>
          <w:sz w:val="28"/>
          <w:szCs w:val="28"/>
        </w:rPr>
      </w:pPr>
      <w:r w:rsidRPr="5DE38742">
        <w:rPr>
          <w:rStyle w:val="normaltextrun"/>
          <w:rFonts w:ascii="Verdana" w:eastAsia="Verdana" w:hAnsi="Verdana" w:cs="Verdana"/>
          <w:b/>
          <w:bCs/>
          <w:color w:val="000000" w:themeColor="text1"/>
          <w:sz w:val="28"/>
          <w:szCs w:val="28"/>
        </w:rPr>
        <w:t>Vision Services</w:t>
      </w:r>
    </w:p>
    <w:p w14:paraId="75F385E5" w14:textId="1E97C700" w:rsidR="00016E72" w:rsidRPr="0049743B" w:rsidRDefault="00677B05" w:rsidP="00016E72">
      <w:pPr>
        <w:spacing w:after="0" w:line="240" w:lineRule="auto"/>
        <w:rPr>
          <w:rFonts w:ascii="Verdana" w:hAnsi="Verdana"/>
          <w:sz w:val="28"/>
          <w:szCs w:val="28"/>
        </w:rPr>
      </w:pPr>
      <w:r w:rsidRPr="00B67BF8">
        <w:rPr>
          <w:rFonts w:ascii="Verdana" w:hAnsi="Verdana"/>
          <w:sz w:val="28"/>
          <w:szCs w:val="28"/>
        </w:rPr>
        <w:t xml:space="preserve">Photo: </w:t>
      </w:r>
      <w:r w:rsidR="00E94F89">
        <w:rPr>
          <w:rFonts w:ascii="Verdana" w:hAnsi="Verdana"/>
          <w:sz w:val="28"/>
          <w:szCs w:val="28"/>
        </w:rPr>
        <w:t>The Council’s</w:t>
      </w:r>
      <w:r w:rsidR="00B42FE6">
        <w:rPr>
          <w:rFonts w:ascii="Verdana" w:hAnsi="Verdana"/>
          <w:sz w:val="28"/>
          <w:szCs w:val="28"/>
        </w:rPr>
        <w:t xml:space="preserve"> Sharper Vision </w:t>
      </w:r>
      <w:r w:rsidR="00EA09B8">
        <w:rPr>
          <w:rFonts w:ascii="Verdana" w:hAnsi="Verdana"/>
          <w:sz w:val="28"/>
          <w:szCs w:val="28"/>
        </w:rPr>
        <w:t>S</w:t>
      </w:r>
      <w:r w:rsidRPr="00B67BF8">
        <w:rPr>
          <w:rFonts w:ascii="Verdana" w:hAnsi="Verdana"/>
          <w:sz w:val="28"/>
          <w:szCs w:val="28"/>
        </w:rPr>
        <w:t>tore</w:t>
      </w:r>
      <w:r w:rsidR="00E94F89">
        <w:rPr>
          <w:rFonts w:ascii="Verdana" w:hAnsi="Verdana"/>
          <w:sz w:val="28"/>
          <w:szCs w:val="28"/>
        </w:rPr>
        <w:t xml:space="preserve"> displaying an array of adaptive products</w:t>
      </w:r>
      <w:r w:rsidR="00B42FE6">
        <w:rPr>
          <w:rFonts w:ascii="Verdana" w:hAnsi="Verdana"/>
          <w:sz w:val="28"/>
          <w:szCs w:val="28"/>
        </w:rPr>
        <w:t>.</w:t>
      </w:r>
    </w:p>
    <w:p w14:paraId="2AD2D9A0" w14:textId="77777777" w:rsidR="00016E72" w:rsidRPr="00B67BF8" w:rsidRDefault="00016E72" w:rsidP="008C7D85">
      <w:pPr>
        <w:spacing w:after="0" w:line="240" w:lineRule="auto"/>
        <w:rPr>
          <w:rFonts w:ascii="Verdana" w:hAnsi="Verdana"/>
          <w:sz w:val="28"/>
          <w:szCs w:val="28"/>
        </w:rPr>
      </w:pPr>
    </w:p>
    <w:p w14:paraId="3758B3A9" w14:textId="781D1F87" w:rsidR="00F03643" w:rsidRDefault="00F03643" w:rsidP="00F03643">
      <w:pPr>
        <w:rPr>
          <w:rStyle w:val="normaltextrun"/>
          <w:rFonts w:ascii="Verdana" w:eastAsia="Verdana" w:hAnsi="Verdana" w:cs="Verdana"/>
          <w:color w:val="000000" w:themeColor="text1"/>
          <w:sz w:val="28"/>
          <w:szCs w:val="28"/>
        </w:rPr>
      </w:pPr>
      <w:r w:rsidRPr="570B0FBC">
        <w:rPr>
          <w:rFonts w:ascii="Verdana" w:eastAsia="Verdana" w:hAnsi="Verdana" w:cs="Verdana"/>
          <w:color w:val="000000" w:themeColor="text1"/>
          <w:sz w:val="28"/>
          <w:szCs w:val="28"/>
        </w:rPr>
        <w:t xml:space="preserve">The Vision Services program helped hundreds of people adapt to and cope with changing vision in 2020. The volume of calls from people who are visually impaired or blind greatly increased, and at the same time, the Vision Services team continued to offer its services in new ways and even add new programs. </w:t>
      </w:r>
      <w:r>
        <w:br/>
      </w:r>
      <w:r w:rsidR="00886966">
        <w:rPr>
          <w:rStyle w:val="normaltextrun"/>
          <w:rFonts w:ascii="Verdana" w:eastAsia="Verdana" w:hAnsi="Verdana" w:cs="Verdana"/>
          <w:color w:val="000000" w:themeColor="text1"/>
          <w:sz w:val="28"/>
          <w:szCs w:val="28"/>
        </w:rPr>
        <w:br/>
      </w:r>
      <w:r w:rsidRPr="570B0FBC">
        <w:rPr>
          <w:rStyle w:val="normaltextrun"/>
          <w:rFonts w:ascii="Verdana" w:eastAsia="Verdana" w:hAnsi="Verdana" w:cs="Verdana"/>
          <w:color w:val="000000" w:themeColor="text1"/>
          <w:sz w:val="28"/>
          <w:szCs w:val="28"/>
        </w:rPr>
        <w:t xml:space="preserve">“I don’t know what I would do without it now,” Jane </w:t>
      </w:r>
      <w:proofErr w:type="spellStart"/>
      <w:r w:rsidRPr="570B0FBC">
        <w:rPr>
          <w:rStyle w:val="normaltextrun"/>
          <w:rFonts w:ascii="Verdana" w:eastAsia="Verdana" w:hAnsi="Verdana" w:cs="Verdana"/>
          <w:color w:val="000000" w:themeColor="text1"/>
          <w:sz w:val="28"/>
          <w:szCs w:val="28"/>
        </w:rPr>
        <w:t>Keggi</w:t>
      </w:r>
      <w:proofErr w:type="spellEnd"/>
      <w:r w:rsidRPr="570B0FBC">
        <w:rPr>
          <w:rStyle w:val="normaltextrun"/>
          <w:rFonts w:ascii="Verdana" w:eastAsia="Verdana" w:hAnsi="Verdana" w:cs="Verdana"/>
          <w:color w:val="000000" w:themeColor="text1"/>
          <w:sz w:val="28"/>
          <w:szCs w:val="28"/>
        </w:rPr>
        <w:t xml:space="preserve"> says of one of these new offerings. “The Low</w:t>
      </w:r>
      <w:r w:rsidR="0033497C" w:rsidRPr="570B0FBC">
        <w:rPr>
          <w:rStyle w:val="normaltextrun"/>
          <w:rFonts w:ascii="Verdana" w:eastAsia="Verdana" w:hAnsi="Verdana" w:cs="Verdana"/>
          <w:color w:val="000000" w:themeColor="text1"/>
          <w:sz w:val="28"/>
          <w:szCs w:val="28"/>
        </w:rPr>
        <w:t xml:space="preserve"> </w:t>
      </w:r>
      <w:r w:rsidRPr="570B0FBC">
        <w:rPr>
          <w:rStyle w:val="normaltextrun"/>
          <w:rFonts w:ascii="Verdana" w:eastAsia="Verdana" w:hAnsi="Verdana" w:cs="Verdana"/>
          <w:color w:val="000000" w:themeColor="text1"/>
          <w:sz w:val="28"/>
          <w:szCs w:val="28"/>
        </w:rPr>
        <w:t>Vision Support Group started as a way for people from around the state to meet online during a year when you couldn’t get together with others in-person. Every month I continue to look forward to connecting with people in this support group.”</w:t>
      </w:r>
      <w:r>
        <w:br/>
      </w:r>
      <w:r w:rsidR="00886966">
        <w:rPr>
          <w:rStyle w:val="normaltextrun"/>
          <w:rFonts w:ascii="Verdana" w:eastAsia="Verdana" w:hAnsi="Verdana" w:cs="Verdana"/>
          <w:color w:val="000000" w:themeColor="text1"/>
          <w:sz w:val="28"/>
          <w:szCs w:val="28"/>
        </w:rPr>
        <w:br/>
      </w:r>
      <w:r w:rsidRPr="570B0FBC">
        <w:rPr>
          <w:rStyle w:val="normaltextrun"/>
          <w:rFonts w:ascii="Verdana" w:eastAsia="Verdana" w:hAnsi="Verdana" w:cs="Verdana"/>
          <w:color w:val="000000" w:themeColor="text1"/>
          <w:sz w:val="28"/>
          <w:szCs w:val="28"/>
        </w:rPr>
        <w:t>Support is something she worried would be hard to find when everything shut down. But the Appleton woman, who has macular degeneration, joined the new Low</w:t>
      </w:r>
      <w:r w:rsidR="0095429B" w:rsidRPr="570B0FBC">
        <w:rPr>
          <w:rStyle w:val="normaltextrun"/>
          <w:rFonts w:ascii="Verdana" w:eastAsia="Verdana" w:hAnsi="Verdana" w:cs="Verdana"/>
          <w:color w:val="000000" w:themeColor="text1"/>
          <w:sz w:val="28"/>
          <w:szCs w:val="28"/>
        </w:rPr>
        <w:t xml:space="preserve"> </w:t>
      </w:r>
      <w:r w:rsidRPr="570B0FBC">
        <w:rPr>
          <w:rStyle w:val="normaltextrun"/>
          <w:rFonts w:ascii="Verdana" w:eastAsia="Verdana" w:hAnsi="Verdana" w:cs="Verdana"/>
          <w:color w:val="000000" w:themeColor="text1"/>
          <w:sz w:val="28"/>
          <w:szCs w:val="28"/>
        </w:rPr>
        <w:t>Vision Support Group right away and is grateful for all it has given to her.</w:t>
      </w:r>
      <w:r w:rsidR="00886966">
        <w:rPr>
          <w:rStyle w:val="normaltextrun"/>
          <w:rFonts w:ascii="Verdana" w:eastAsia="Verdana" w:hAnsi="Verdana" w:cs="Verdana"/>
          <w:color w:val="000000" w:themeColor="text1"/>
          <w:sz w:val="28"/>
          <w:szCs w:val="28"/>
        </w:rPr>
        <w:br/>
      </w:r>
      <w:r w:rsidR="00886966">
        <w:rPr>
          <w:rStyle w:val="normaltextrun"/>
          <w:rFonts w:ascii="Verdana" w:eastAsia="Verdana" w:hAnsi="Verdana" w:cs="Verdana"/>
          <w:color w:val="000000" w:themeColor="text1"/>
          <w:sz w:val="28"/>
          <w:szCs w:val="28"/>
        </w:rPr>
        <w:br/>
      </w:r>
      <w:r w:rsidRPr="570B0FBC">
        <w:rPr>
          <w:rStyle w:val="normaltextrun"/>
          <w:rFonts w:ascii="Verdana" w:eastAsia="Verdana" w:hAnsi="Verdana" w:cs="Verdana"/>
          <w:color w:val="000000" w:themeColor="text1"/>
          <w:sz w:val="28"/>
          <w:szCs w:val="28"/>
        </w:rPr>
        <w:t xml:space="preserve">“I’m impressed and encouraged by those I’ve met in the group,” </w:t>
      </w:r>
      <w:proofErr w:type="spellStart"/>
      <w:r w:rsidRPr="570B0FBC">
        <w:rPr>
          <w:rStyle w:val="normaltextrun"/>
          <w:rFonts w:ascii="Verdana" w:eastAsia="Verdana" w:hAnsi="Verdana" w:cs="Verdana"/>
          <w:color w:val="000000" w:themeColor="text1"/>
          <w:sz w:val="28"/>
          <w:szCs w:val="28"/>
        </w:rPr>
        <w:t>Keggi</w:t>
      </w:r>
      <w:proofErr w:type="spellEnd"/>
      <w:r w:rsidRPr="570B0FBC">
        <w:rPr>
          <w:rStyle w:val="normaltextrun"/>
          <w:rFonts w:ascii="Verdana" w:eastAsia="Verdana" w:hAnsi="Verdana" w:cs="Verdana"/>
          <w:color w:val="000000" w:themeColor="text1"/>
          <w:sz w:val="28"/>
          <w:szCs w:val="28"/>
        </w:rPr>
        <w:t xml:space="preserve"> says. “I’ve also learned about accessible tools and adapting what I have to get my everyday things done.”</w:t>
      </w:r>
      <w:r w:rsidR="00886966">
        <w:rPr>
          <w:rStyle w:val="normaltextrun"/>
          <w:rFonts w:ascii="Verdana" w:eastAsia="Verdana" w:hAnsi="Verdana" w:cs="Verdana"/>
          <w:color w:val="000000" w:themeColor="text1"/>
          <w:sz w:val="28"/>
          <w:szCs w:val="28"/>
        </w:rPr>
        <w:br/>
      </w:r>
      <w:r w:rsidR="00886966">
        <w:rPr>
          <w:rStyle w:val="normaltextrun"/>
          <w:rFonts w:ascii="Verdana" w:eastAsia="Verdana" w:hAnsi="Verdana" w:cs="Verdana"/>
          <w:color w:val="000000" w:themeColor="text1"/>
          <w:sz w:val="28"/>
          <w:szCs w:val="28"/>
        </w:rPr>
        <w:br/>
      </w:r>
      <w:r w:rsidRPr="570B0FBC">
        <w:rPr>
          <w:rStyle w:val="normaltextrun"/>
          <w:rFonts w:ascii="Verdana" w:eastAsia="Verdana" w:hAnsi="Verdana" w:cs="Verdana"/>
          <w:color w:val="000000" w:themeColor="text1"/>
          <w:sz w:val="28"/>
          <w:szCs w:val="28"/>
        </w:rPr>
        <w:t xml:space="preserve">The Council’s Sharper Vision </w:t>
      </w:r>
      <w:r w:rsidR="0095429B" w:rsidRPr="570B0FBC">
        <w:rPr>
          <w:rStyle w:val="normaltextrun"/>
          <w:rFonts w:ascii="Verdana" w:eastAsia="Verdana" w:hAnsi="Verdana" w:cs="Verdana"/>
          <w:color w:val="000000" w:themeColor="text1"/>
          <w:sz w:val="28"/>
          <w:szCs w:val="28"/>
        </w:rPr>
        <w:t>S</w:t>
      </w:r>
      <w:r w:rsidRPr="570B0FBC">
        <w:rPr>
          <w:rStyle w:val="normaltextrun"/>
          <w:rFonts w:ascii="Verdana" w:eastAsia="Verdana" w:hAnsi="Verdana" w:cs="Verdana"/>
          <w:color w:val="000000" w:themeColor="text1"/>
          <w:sz w:val="28"/>
          <w:szCs w:val="28"/>
        </w:rPr>
        <w:t xml:space="preserve">tore </w:t>
      </w:r>
      <w:r w:rsidR="007A38BB" w:rsidRPr="570B0FBC">
        <w:rPr>
          <w:rFonts w:ascii="Verdana" w:hAnsi="Verdana"/>
          <w:color w:val="000000" w:themeColor="text1"/>
          <w:sz w:val="28"/>
          <w:szCs w:val="28"/>
        </w:rPr>
        <w:t>served more customers than usual</w:t>
      </w:r>
      <w:r w:rsidRPr="570B0FBC">
        <w:rPr>
          <w:rStyle w:val="normaltextrun"/>
          <w:rFonts w:ascii="Verdana" w:eastAsia="Verdana" w:hAnsi="Verdana" w:cs="Verdana"/>
          <w:color w:val="000000" w:themeColor="text1"/>
          <w:sz w:val="28"/>
          <w:szCs w:val="28"/>
        </w:rPr>
        <w:t>. Clients or customers accessed the store online to shop at their convenience. Staff took orders by phone and through one-on-one appointments to meet the needs and goals of visitors.</w:t>
      </w:r>
      <w:r w:rsidR="00886966">
        <w:rPr>
          <w:rStyle w:val="normaltextrun"/>
          <w:rFonts w:ascii="Verdana" w:eastAsia="Verdana" w:hAnsi="Verdana" w:cs="Verdana"/>
          <w:color w:val="000000" w:themeColor="text1"/>
          <w:sz w:val="28"/>
          <w:szCs w:val="28"/>
        </w:rPr>
        <w:br/>
      </w:r>
      <w:r w:rsidR="00886966">
        <w:rPr>
          <w:rStyle w:val="normaltextrun"/>
          <w:rFonts w:ascii="Verdana" w:eastAsia="Verdana" w:hAnsi="Verdana" w:cs="Verdana"/>
          <w:color w:val="000000" w:themeColor="text1"/>
          <w:sz w:val="28"/>
          <w:szCs w:val="28"/>
        </w:rPr>
        <w:br/>
      </w:r>
      <w:r w:rsidRPr="570B0FBC">
        <w:rPr>
          <w:rFonts w:ascii="Verdana" w:eastAsia="Verdana" w:hAnsi="Verdana" w:cs="Verdana"/>
          <w:sz w:val="28"/>
          <w:szCs w:val="28"/>
        </w:rPr>
        <w:t xml:space="preserve">Individual attention worked well for vision rehabilitation. The </w:t>
      </w:r>
      <w:r w:rsidRPr="570B0FBC">
        <w:rPr>
          <w:rFonts w:ascii="Verdana" w:eastAsia="Verdana" w:hAnsi="Verdana" w:cs="Verdana"/>
          <w:sz w:val="28"/>
          <w:szCs w:val="28"/>
        </w:rPr>
        <w:lastRenderedPageBreak/>
        <w:t xml:space="preserve">team </w:t>
      </w:r>
      <w:r w:rsidR="00EB6C04" w:rsidRPr="570B0FBC">
        <w:rPr>
          <w:rFonts w:ascii="Verdana" w:eastAsia="Times New Roman" w:hAnsi="Verdana"/>
          <w:color w:val="000000" w:themeColor="text1"/>
          <w:sz w:val="28"/>
          <w:szCs w:val="28"/>
        </w:rPr>
        <w:t>continued to assist people over the phone, by computer and used creativity to get together in-person safely whether on a porch or in an isolated meeting space.</w:t>
      </w:r>
      <w:r w:rsidR="00886966">
        <w:rPr>
          <w:rFonts w:ascii="Verdana" w:eastAsia="Times New Roman" w:hAnsi="Verdana"/>
          <w:color w:val="000000" w:themeColor="text1"/>
          <w:sz w:val="28"/>
          <w:szCs w:val="28"/>
        </w:rPr>
        <w:br/>
      </w:r>
      <w:r w:rsidR="00886966">
        <w:rPr>
          <w:rFonts w:ascii="Verdana" w:eastAsia="Times New Roman" w:hAnsi="Verdana"/>
          <w:color w:val="000000" w:themeColor="text1"/>
          <w:sz w:val="28"/>
          <w:szCs w:val="28"/>
        </w:rPr>
        <w:br/>
      </w:r>
      <w:r w:rsidRPr="570B0FBC">
        <w:rPr>
          <w:rStyle w:val="normaltextrun"/>
          <w:rFonts w:ascii="Verdana" w:eastAsia="Verdana" w:hAnsi="Verdana" w:cs="Verdana"/>
          <w:color w:val="000000" w:themeColor="text1"/>
          <w:sz w:val="28"/>
          <w:szCs w:val="28"/>
        </w:rPr>
        <w:t>A</w:t>
      </w:r>
      <w:r w:rsidR="0007241E" w:rsidRPr="570B0FBC">
        <w:rPr>
          <w:rStyle w:val="normaltextrun"/>
          <w:rFonts w:ascii="Verdana" w:eastAsia="Verdana" w:hAnsi="Verdana" w:cs="Verdana"/>
          <w:color w:val="000000" w:themeColor="text1"/>
          <w:sz w:val="28"/>
          <w:szCs w:val="28"/>
        </w:rPr>
        <w:t>ccess</w:t>
      </w:r>
      <w:r w:rsidRPr="570B0FBC">
        <w:rPr>
          <w:rStyle w:val="normaltextrun"/>
          <w:rFonts w:ascii="Verdana" w:eastAsia="Verdana" w:hAnsi="Verdana" w:cs="Verdana"/>
          <w:color w:val="000000" w:themeColor="text1"/>
          <w:sz w:val="28"/>
          <w:szCs w:val="28"/>
        </w:rPr>
        <w:t xml:space="preserve"> technology classes offered online grew in the number of participants from around the state being able to access Zoom to take part.   </w:t>
      </w:r>
      <w:r>
        <w:br/>
      </w:r>
    </w:p>
    <w:p w14:paraId="60F11C41" w14:textId="60612BC0" w:rsidR="00F03643" w:rsidRDefault="00F03643" w:rsidP="00F03643">
      <w:pPr>
        <w:rPr>
          <w:rStyle w:val="normaltextrun"/>
          <w:rFonts w:ascii="Verdana" w:eastAsia="Verdana" w:hAnsi="Verdana" w:cs="Verdana"/>
          <w:color w:val="000000" w:themeColor="text1"/>
          <w:sz w:val="28"/>
          <w:szCs w:val="28"/>
        </w:rPr>
      </w:pPr>
      <w:r w:rsidRPr="570B0FBC">
        <w:rPr>
          <w:rStyle w:val="normaltextrun"/>
          <w:rFonts w:ascii="Verdana" w:eastAsia="Verdana" w:hAnsi="Verdana" w:cs="Verdana"/>
          <w:color w:val="000000" w:themeColor="text1"/>
          <w:sz w:val="28"/>
          <w:szCs w:val="28"/>
        </w:rPr>
        <w:t xml:space="preserve">Throughout the year, one thing remained constant for the </w:t>
      </w:r>
      <w:r w:rsidR="002757F0" w:rsidRPr="570B0FBC">
        <w:rPr>
          <w:rStyle w:val="normaltextrun"/>
          <w:rFonts w:ascii="Verdana" w:eastAsia="Verdana" w:hAnsi="Verdana" w:cs="Verdana"/>
          <w:color w:val="000000" w:themeColor="text1"/>
          <w:sz w:val="28"/>
          <w:szCs w:val="28"/>
        </w:rPr>
        <w:t>V</w:t>
      </w:r>
      <w:r w:rsidRPr="570B0FBC">
        <w:rPr>
          <w:rStyle w:val="normaltextrun"/>
          <w:rFonts w:ascii="Verdana" w:eastAsia="Verdana" w:hAnsi="Verdana" w:cs="Verdana"/>
          <w:color w:val="000000" w:themeColor="text1"/>
          <w:sz w:val="28"/>
          <w:szCs w:val="28"/>
        </w:rPr>
        <w:t xml:space="preserve">ision </w:t>
      </w:r>
      <w:r w:rsidR="002757F0" w:rsidRPr="570B0FBC">
        <w:rPr>
          <w:rStyle w:val="normaltextrun"/>
          <w:rFonts w:ascii="Verdana" w:eastAsia="Verdana" w:hAnsi="Verdana" w:cs="Verdana"/>
          <w:color w:val="000000" w:themeColor="text1"/>
          <w:sz w:val="28"/>
          <w:szCs w:val="28"/>
        </w:rPr>
        <w:t>S</w:t>
      </w:r>
      <w:r w:rsidRPr="570B0FBC">
        <w:rPr>
          <w:rStyle w:val="normaltextrun"/>
          <w:rFonts w:ascii="Verdana" w:eastAsia="Verdana" w:hAnsi="Verdana" w:cs="Verdana"/>
          <w:color w:val="000000" w:themeColor="text1"/>
          <w:sz w:val="28"/>
          <w:szCs w:val="28"/>
        </w:rPr>
        <w:t>ervices team. The importance of continuing to provide needed services.</w:t>
      </w:r>
      <w:r>
        <w:br/>
      </w:r>
    </w:p>
    <w:p w14:paraId="2598D26F" w14:textId="58BF1D42" w:rsidR="00FA575C" w:rsidRDefault="00F03643" w:rsidP="00886966">
      <w:pPr>
        <w:rPr>
          <w:rStyle w:val="normaltextrun"/>
          <w:rFonts w:ascii="Verdana" w:hAnsi="Verdana" w:cs="ScalaSans-BoldItalic"/>
          <w:sz w:val="28"/>
          <w:szCs w:val="28"/>
        </w:rPr>
      </w:pPr>
      <w:r w:rsidRPr="570B0FBC">
        <w:rPr>
          <w:rStyle w:val="normaltextrun"/>
          <w:rFonts w:ascii="Verdana" w:eastAsia="Verdana" w:hAnsi="Verdana" w:cs="Verdana"/>
          <w:color w:val="000000" w:themeColor="text1"/>
          <w:sz w:val="28"/>
          <w:szCs w:val="28"/>
        </w:rPr>
        <w:t xml:space="preserve">“I can’t even tell you how happy I am to have the resources the Council offers,” </w:t>
      </w:r>
      <w:proofErr w:type="spellStart"/>
      <w:r w:rsidRPr="570B0FBC">
        <w:rPr>
          <w:rStyle w:val="normaltextrun"/>
          <w:rFonts w:ascii="Verdana" w:eastAsia="Verdana" w:hAnsi="Verdana" w:cs="Verdana"/>
          <w:color w:val="000000" w:themeColor="text1"/>
          <w:sz w:val="28"/>
          <w:szCs w:val="28"/>
        </w:rPr>
        <w:t>Keggi</w:t>
      </w:r>
      <w:proofErr w:type="spellEnd"/>
      <w:r w:rsidRPr="570B0FBC">
        <w:rPr>
          <w:rStyle w:val="normaltextrun"/>
          <w:rFonts w:ascii="Verdana" w:eastAsia="Verdana" w:hAnsi="Verdana" w:cs="Verdana"/>
          <w:color w:val="000000" w:themeColor="text1"/>
          <w:sz w:val="28"/>
          <w:szCs w:val="28"/>
        </w:rPr>
        <w:t xml:space="preserve"> says.</w:t>
      </w:r>
      <w:r w:rsidR="00886966">
        <w:rPr>
          <w:rStyle w:val="normaltextrun"/>
          <w:rFonts w:ascii="Verdana" w:eastAsia="Verdana" w:hAnsi="Verdana" w:cs="Verdana"/>
          <w:color w:val="000000" w:themeColor="text1"/>
          <w:sz w:val="28"/>
          <w:szCs w:val="28"/>
        </w:rPr>
        <w:br/>
      </w:r>
      <w:r w:rsidR="00886966">
        <w:rPr>
          <w:rStyle w:val="normaltextrun"/>
          <w:rFonts w:ascii="Verdana" w:eastAsia="Verdana" w:hAnsi="Verdana" w:cs="Verdana"/>
          <w:color w:val="000000" w:themeColor="text1"/>
          <w:sz w:val="28"/>
          <w:szCs w:val="28"/>
        </w:rPr>
        <w:br/>
      </w:r>
      <w:r w:rsidR="096D3A8D" w:rsidRPr="2B702F72">
        <w:rPr>
          <w:rStyle w:val="normaltextrun"/>
          <w:rFonts w:ascii="Verdana" w:eastAsia="Verdana" w:hAnsi="Verdana" w:cs="Verdana"/>
          <w:b/>
          <w:bCs/>
          <w:color w:val="000000" w:themeColor="text1"/>
          <w:sz w:val="28"/>
          <w:szCs w:val="28"/>
        </w:rPr>
        <w:t>Education</w:t>
      </w:r>
      <w:r w:rsidR="00886966">
        <w:rPr>
          <w:rStyle w:val="normaltextrun"/>
          <w:rFonts w:ascii="Verdana" w:eastAsia="Verdana" w:hAnsi="Verdana" w:cs="Verdana"/>
          <w:b/>
          <w:bCs/>
          <w:color w:val="000000" w:themeColor="text1"/>
          <w:sz w:val="28"/>
          <w:szCs w:val="28"/>
        </w:rPr>
        <w:br/>
      </w:r>
      <w:r w:rsidR="00886966">
        <w:rPr>
          <w:rStyle w:val="normaltextrun"/>
          <w:rFonts w:ascii="Verdana" w:eastAsia="Verdana" w:hAnsi="Verdana" w:cs="Verdana"/>
          <w:b/>
          <w:bCs/>
          <w:color w:val="000000" w:themeColor="text1"/>
          <w:sz w:val="28"/>
          <w:szCs w:val="28"/>
        </w:rPr>
        <w:br/>
      </w:r>
      <w:r w:rsidR="00A22BA9" w:rsidRPr="570B0FBC">
        <w:rPr>
          <w:rStyle w:val="normaltextrun"/>
          <w:rFonts w:ascii="Verdana" w:hAnsi="Verdana" w:cs="ScalaSans-BoldItalic"/>
          <w:sz w:val="28"/>
          <w:szCs w:val="28"/>
        </w:rPr>
        <w:t xml:space="preserve">Photo: A screenshot of a Zoom meeting </w:t>
      </w:r>
      <w:r w:rsidR="00FA575C" w:rsidRPr="570B0FBC">
        <w:rPr>
          <w:rStyle w:val="normaltextrun"/>
          <w:rFonts w:ascii="Verdana" w:hAnsi="Verdana" w:cs="ScalaSans-BoldItalic"/>
          <w:sz w:val="28"/>
          <w:szCs w:val="28"/>
        </w:rPr>
        <w:t>of the Council’s Low Vision Support group, which established in 2020.</w:t>
      </w:r>
    </w:p>
    <w:p w14:paraId="1FE2D12C" w14:textId="5EA5A118" w:rsidR="570B0FBC" w:rsidRDefault="570B0FBC" w:rsidP="570B0FBC">
      <w:pPr>
        <w:spacing w:after="0" w:line="240" w:lineRule="auto"/>
        <w:rPr>
          <w:rStyle w:val="normaltextrun"/>
          <w:rFonts w:ascii="Verdana" w:hAnsi="Verdana" w:cs="ScalaSans-BoldItalic"/>
          <w:sz w:val="28"/>
          <w:szCs w:val="28"/>
        </w:rPr>
      </w:pPr>
    </w:p>
    <w:p w14:paraId="383FFFA1" w14:textId="204274A4" w:rsidR="00BC71F8" w:rsidRDefault="00BC71F8" w:rsidP="00BC71F8">
      <w:pPr>
        <w:spacing w:line="240" w:lineRule="auto"/>
        <w:rPr>
          <w:rStyle w:val="normaltextrun"/>
          <w:rFonts w:ascii="Verdana" w:eastAsia="Verdana" w:hAnsi="Verdana" w:cs="Verdana"/>
          <w:color w:val="000000" w:themeColor="text1"/>
          <w:sz w:val="28"/>
          <w:szCs w:val="28"/>
        </w:rPr>
      </w:pPr>
      <w:r w:rsidRPr="570B0FBC">
        <w:rPr>
          <w:rStyle w:val="normaltextrun"/>
          <w:rFonts w:ascii="Verdana" w:eastAsia="Verdana" w:hAnsi="Verdana" w:cs="Verdana"/>
          <w:color w:val="000000" w:themeColor="text1"/>
          <w:sz w:val="28"/>
          <w:szCs w:val="28"/>
        </w:rPr>
        <w:t xml:space="preserve">Education is opportunity. It’s a value held in high regard at the Council. Continuing to offer educational programs and services in 2020 became crucially important. </w:t>
      </w:r>
      <w:r>
        <w:br/>
      </w:r>
    </w:p>
    <w:p w14:paraId="0A3E9996" w14:textId="22143FCB" w:rsidR="00BC71F8" w:rsidRDefault="00BC71F8" w:rsidP="00BC71F8">
      <w:pPr>
        <w:spacing w:line="240" w:lineRule="auto"/>
        <w:rPr>
          <w:rStyle w:val="normaltextrun"/>
          <w:rFonts w:ascii="Verdana" w:eastAsia="Verdana" w:hAnsi="Verdana" w:cs="Verdana"/>
          <w:color w:val="000000" w:themeColor="text1"/>
          <w:sz w:val="28"/>
          <w:szCs w:val="28"/>
        </w:rPr>
      </w:pPr>
      <w:r w:rsidRPr="570B0FBC">
        <w:rPr>
          <w:rStyle w:val="normaltextrun"/>
          <w:rFonts w:ascii="Verdana" w:eastAsia="Verdana" w:hAnsi="Verdana" w:cs="Verdana"/>
          <w:color w:val="000000" w:themeColor="text1"/>
          <w:sz w:val="28"/>
          <w:szCs w:val="28"/>
        </w:rPr>
        <w:t xml:space="preserve">The education team had experience hosting online events, having held webinars in years past as part of a statewide mission to reach more people. This expanded options for people with vision loss, their family members and those who work in social services but couldn’t travel for those specific sessions.  </w:t>
      </w:r>
      <w:r>
        <w:br/>
      </w:r>
    </w:p>
    <w:p w14:paraId="1E96B7A8" w14:textId="5958E12B" w:rsidR="00BC71F8" w:rsidRDefault="00BC71F8" w:rsidP="00BC71F8">
      <w:pPr>
        <w:spacing w:line="240" w:lineRule="auto"/>
        <w:rPr>
          <w:rStyle w:val="normaltextrun"/>
          <w:rFonts w:ascii="Verdana" w:eastAsia="Verdana" w:hAnsi="Verdana" w:cs="Verdana"/>
          <w:color w:val="000000" w:themeColor="text1"/>
          <w:sz w:val="28"/>
          <w:szCs w:val="28"/>
        </w:rPr>
      </w:pPr>
      <w:r w:rsidRPr="570B0FBC">
        <w:rPr>
          <w:rStyle w:val="normaltextrun"/>
          <w:rFonts w:ascii="Verdana" w:eastAsia="Verdana" w:hAnsi="Verdana" w:cs="Verdana"/>
          <w:color w:val="000000" w:themeColor="text1"/>
          <w:sz w:val="28"/>
          <w:szCs w:val="28"/>
        </w:rPr>
        <w:t xml:space="preserve">With almost every seminar and event online this year, participation in the Council’s webinars grew. Even the popular Birding by Ear classes held in partnership with Madison Audubon </w:t>
      </w:r>
      <w:r w:rsidR="00C01687" w:rsidRPr="570B0FBC">
        <w:rPr>
          <w:rStyle w:val="normaltextrun"/>
          <w:rFonts w:ascii="Verdana" w:eastAsia="Verdana" w:hAnsi="Verdana" w:cs="Verdana"/>
          <w:color w:val="000000" w:themeColor="text1"/>
          <w:sz w:val="28"/>
          <w:szCs w:val="28"/>
        </w:rPr>
        <w:lastRenderedPageBreak/>
        <w:t xml:space="preserve">Society </w:t>
      </w:r>
      <w:r w:rsidRPr="570B0FBC">
        <w:rPr>
          <w:rStyle w:val="normaltextrun"/>
          <w:rFonts w:ascii="Verdana" w:eastAsia="Verdana" w:hAnsi="Verdana" w:cs="Verdana"/>
          <w:color w:val="000000" w:themeColor="text1"/>
          <w:sz w:val="28"/>
          <w:szCs w:val="28"/>
        </w:rPr>
        <w:t xml:space="preserve">were a huge success online. </w:t>
      </w:r>
      <w:r>
        <w:br/>
      </w:r>
      <w:r w:rsidRPr="570B0FBC">
        <w:rPr>
          <w:rStyle w:val="normaltextrun"/>
          <w:rFonts w:ascii="Verdana" w:eastAsia="Verdana" w:hAnsi="Verdana" w:cs="Verdana"/>
          <w:color w:val="000000" w:themeColor="text1"/>
          <w:sz w:val="28"/>
          <w:szCs w:val="28"/>
        </w:rPr>
        <w:t xml:space="preserve">     </w:t>
      </w:r>
    </w:p>
    <w:p w14:paraId="1710694C" w14:textId="687F9687" w:rsidR="00BC71F8" w:rsidRDefault="00BC71F8" w:rsidP="00BC71F8">
      <w:pPr>
        <w:spacing w:line="240" w:lineRule="auto"/>
        <w:rPr>
          <w:rStyle w:val="normaltextrun"/>
          <w:rFonts w:ascii="Verdana" w:eastAsia="Verdana" w:hAnsi="Verdana" w:cs="Verdana"/>
          <w:color w:val="000000" w:themeColor="text1"/>
          <w:sz w:val="28"/>
          <w:szCs w:val="28"/>
        </w:rPr>
      </w:pPr>
      <w:r w:rsidRPr="570B0FBC">
        <w:rPr>
          <w:rStyle w:val="normaltextrun"/>
          <w:rFonts w:ascii="Verdana" w:eastAsia="Verdana" w:hAnsi="Verdana" w:cs="Verdana"/>
          <w:color w:val="000000" w:themeColor="text1"/>
          <w:sz w:val="28"/>
          <w:szCs w:val="28"/>
        </w:rPr>
        <w:t xml:space="preserve">“The virtual Birding by Ear classes have been a precious gem during the months of a pandemic,” Ellen Connor says. The Oregon resident is visually impaired. Her </w:t>
      </w:r>
      <w:r w:rsidR="002703C4" w:rsidRPr="570B0FBC">
        <w:rPr>
          <w:rStyle w:val="normaltextrun"/>
          <w:rFonts w:ascii="Verdana" w:eastAsia="Verdana" w:hAnsi="Verdana" w:cs="Verdana"/>
          <w:color w:val="000000" w:themeColor="text1"/>
          <w:sz w:val="28"/>
          <w:szCs w:val="28"/>
        </w:rPr>
        <w:t>partner</w:t>
      </w:r>
      <w:r w:rsidRPr="570B0FBC">
        <w:rPr>
          <w:rStyle w:val="normaltextrun"/>
          <w:rFonts w:ascii="Verdana" w:eastAsia="Verdana" w:hAnsi="Verdana" w:cs="Verdana"/>
          <w:color w:val="000000" w:themeColor="text1"/>
          <w:sz w:val="28"/>
          <w:szCs w:val="28"/>
        </w:rPr>
        <w:t xml:space="preserve"> Jon is sighted and remains her birding</w:t>
      </w:r>
      <w:r w:rsidR="002703C4" w:rsidRPr="570B0FBC">
        <w:rPr>
          <w:rStyle w:val="normaltextrun"/>
          <w:rFonts w:ascii="Verdana" w:eastAsia="Verdana" w:hAnsi="Verdana" w:cs="Verdana"/>
          <w:color w:val="000000" w:themeColor="text1"/>
          <w:sz w:val="28"/>
          <w:szCs w:val="28"/>
        </w:rPr>
        <w:t xml:space="preserve"> companion</w:t>
      </w:r>
      <w:r w:rsidRPr="570B0FBC">
        <w:rPr>
          <w:rStyle w:val="normaltextrun"/>
          <w:rFonts w:ascii="Verdana" w:eastAsia="Verdana" w:hAnsi="Verdana" w:cs="Verdana"/>
          <w:color w:val="000000" w:themeColor="text1"/>
          <w:sz w:val="28"/>
          <w:szCs w:val="28"/>
        </w:rPr>
        <w:t xml:space="preserve"> after they participated in these classes together.</w:t>
      </w:r>
      <w:r>
        <w:br/>
      </w:r>
    </w:p>
    <w:p w14:paraId="6BA4441A" w14:textId="0A059A7F" w:rsidR="00BC71F8" w:rsidRDefault="00BC71F8" w:rsidP="00BC71F8">
      <w:pPr>
        <w:spacing w:line="240" w:lineRule="auto"/>
        <w:rPr>
          <w:rStyle w:val="normaltextrun"/>
          <w:rFonts w:ascii="Verdana" w:eastAsia="Verdana" w:hAnsi="Verdana" w:cs="Verdana"/>
          <w:color w:val="000000" w:themeColor="text1"/>
          <w:sz w:val="28"/>
          <w:szCs w:val="28"/>
        </w:rPr>
      </w:pPr>
      <w:r w:rsidRPr="570B0FBC">
        <w:rPr>
          <w:rStyle w:val="normaltextrun"/>
          <w:rFonts w:ascii="Verdana" w:eastAsia="Verdana" w:hAnsi="Verdana" w:cs="Verdana"/>
          <w:color w:val="000000" w:themeColor="text1"/>
          <w:sz w:val="28"/>
          <w:szCs w:val="28"/>
        </w:rPr>
        <w:t xml:space="preserve">“This got me back into something I really love, and it also gave me back something I thought I was going to lose along with my sight,” Connor says.  </w:t>
      </w:r>
      <w:r>
        <w:br/>
      </w:r>
    </w:p>
    <w:p w14:paraId="17D57BD4" w14:textId="0D374EA5" w:rsidR="00BC71F8" w:rsidRDefault="00BC71F8" w:rsidP="00BC71F8">
      <w:pPr>
        <w:spacing w:line="240" w:lineRule="auto"/>
        <w:rPr>
          <w:rStyle w:val="normaltextrun"/>
          <w:rFonts w:ascii="Verdana" w:eastAsia="Verdana" w:hAnsi="Verdana" w:cs="Verdana"/>
          <w:color w:val="000000" w:themeColor="text1"/>
          <w:sz w:val="28"/>
          <w:szCs w:val="28"/>
        </w:rPr>
      </w:pPr>
      <w:r w:rsidRPr="570B0FBC">
        <w:rPr>
          <w:rStyle w:val="normaltextrun"/>
          <w:rFonts w:ascii="Verdana" w:eastAsia="Verdana" w:hAnsi="Verdana" w:cs="Verdana"/>
          <w:color w:val="000000" w:themeColor="text1"/>
          <w:sz w:val="28"/>
          <w:szCs w:val="28"/>
        </w:rPr>
        <w:t xml:space="preserve">The opportunity to continue learning was also a focus of the annual academic scholarships program. The ceremony honoring the recipients who </w:t>
      </w:r>
      <w:r w:rsidR="00D06E53" w:rsidRPr="570B0FBC">
        <w:rPr>
          <w:rStyle w:val="normaltextrun"/>
          <w:rFonts w:ascii="Verdana" w:eastAsia="Verdana" w:hAnsi="Verdana" w:cs="Verdana"/>
          <w:color w:val="000000" w:themeColor="text1"/>
          <w:sz w:val="28"/>
          <w:szCs w:val="28"/>
        </w:rPr>
        <w:t>all live</w:t>
      </w:r>
      <w:r w:rsidRPr="570B0FBC">
        <w:rPr>
          <w:rStyle w:val="normaltextrun"/>
          <w:rFonts w:ascii="Verdana" w:eastAsia="Verdana" w:hAnsi="Verdana" w:cs="Verdana"/>
          <w:color w:val="000000" w:themeColor="text1"/>
          <w:sz w:val="28"/>
          <w:szCs w:val="28"/>
        </w:rPr>
        <w:t xml:space="preserve"> with vision loss turned into a more personal virtual celebration in 2020. </w:t>
      </w:r>
      <w:r>
        <w:br/>
      </w:r>
    </w:p>
    <w:p w14:paraId="73FC3A85" w14:textId="5A35DB5F" w:rsidR="00BC71F8" w:rsidRDefault="00BC71F8" w:rsidP="00BC71F8">
      <w:pPr>
        <w:spacing w:line="240" w:lineRule="auto"/>
        <w:rPr>
          <w:rStyle w:val="normaltextrun"/>
          <w:rFonts w:ascii="Verdana" w:eastAsia="Verdana" w:hAnsi="Verdana" w:cs="Verdana"/>
          <w:color w:val="000000" w:themeColor="text1"/>
          <w:sz w:val="28"/>
          <w:szCs w:val="28"/>
        </w:rPr>
      </w:pPr>
      <w:r w:rsidRPr="570B0FBC">
        <w:rPr>
          <w:rStyle w:val="normaltextrun"/>
          <w:rFonts w:ascii="Verdana" w:eastAsia="Verdana" w:hAnsi="Verdana" w:cs="Verdana"/>
          <w:color w:val="000000" w:themeColor="text1"/>
          <w:sz w:val="28"/>
          <w:szCs w:val="28"/>
        </w:rPr>
        <w:t xml:space="preserve">“The intimate nature of the program made me feel like I was talking directly to each of the students,” Council CEO/Executive Director Denise Jess says.   </w:t>
      </w:r>
      <w:r>
        <w:br/>
      </w:r>
    </w:p>
    <w:p w14:paraId="2E5DFD99" w14:textId="742DCDEC" w:rsidR="00BC71F8" w:rsidRDefault="00BC71F8" w:rsidP="00BC71F8">
      <w:pPr>
        <w:spacing w:line="240" w:lineRule="auto"/>
        <w:rPr>
          <w:rStyle w:val="normaltextrun"/>
          <w:rFonts w:ascii="Verdana" w:eastAsia="Verdana" w:hAnsi="Verdana" w:cs="Verdana"/>
          <w:color w:val="000000" w:themeColor="text1"/>
          <w:sz w:val="28"/>
          <w:szCs w:val="28"/>
        </w:rPr>
      </w:pPr>
      <w:r w:rsidRPr="570B0FBC">
        <w:rPr>
          <w:rStyle w:val="normaltextrun"/>
          <w:rFonts w:ascii="Verdana" w:eastAsia="Verdana" w:hAnsi="Verdana" w:cs="Verdana"/>
          <w:color w:val="000000" w:themeColor="text1"/>
          <w:sz w:val="28"/>
          <w:szCs w:val="28"/>
        </w:rPr>
        <w:t xml:space="preserve">Opportunity for education grew throughout the year, and the Council was able to step-up and reach people of all ages in all corners of the state. </w:t>
      </w:r>
      <w:r>
        <w:br/>
      </w:r>
    </w:p>
    <w:p w14:paraId="66D6A508" w14:textId="5EDDA6DA" w:rsidR="00BC71F8" w:rsidRDefault="00BC71F8" w:rsidP="00BC71F8">
      <w:pPr>
        <w:spacing w:line="240" w:lineRule="auto"/>
        <w:rPr>
          <w:rStyle w:val="normaltextrun"/>
          <w:rFonts w:ascii="Verdana" w:eastAsia="Verdana" w:hAnsi="Verdana" w:cs="Verdana"/>
          <w:color w:val="000000" w:themeColor="text1"/>
          <w:sz w:val="28"/>
          <w:szCs w:val="28"/>
        </w:rPr>
      </w:pPr>
      <w:r w:rsidRPr="570B0FBC">
        <w:rPr>
          <w:rStyle w:val="normaltextrun"/>
          <w:rFonts w:ascii="Verdana" w:eastAsia="Verdana" w:hAnsi="Verdana" w:cs="Verdana"/>
          <w:color w:val="000000" w:themeColor="text1"/>
          <w:sz w:val="28"/>
          <w:szCs w:val="28"/>
        </w:rPr>
        <w:t>“Thank you for your creativity and knowledge shared in these classes,” Connor says. “Also thank you to the classmates we met and who shared their knowledge, impressions, and good humor with everyone to make this education opportunity so rich.”</w:t>
      </w:r>
      <w:r>
        <w:br/>
      </w:r>
    </w:p>
    <w:p w14:paraId="58F271E0" w14:textId="63AAD9B3" w:rsidR="00BC71F8" w:rsidRDefault="00BC71F8" w:rsidP="00BC71F8">
      <w:pPr>
        <w:spacing w:after="0" w:line="240" w:lineRule="auto"/>
        <w:rPr>
          <w:rFonts w:ascii="Verdana" w:hAnsi="Verdana"/>
          <w:sz w:val="28"/>
          <w:szCs w:val="28"/>
        </w:rPr>
      </w:pPr>
      <w:r w:rsidRPr="005B6D87">
        <w:rPr>
          <w:rFonts w:ascii="Verdana" w:hAnsi="Verdana"/>
          <w:sz w:val="28"/>
          <w:szCs w:val="28"/>
        </w:rPr>
        <w:t>Photo:</w:t>
      </w:r>
      <w:r w:rsidR="00FF3F9D">
        <w:rPr>
          <w:rFonts w:ascii="Verdana" w:hAnsi="Verdana"/>
          <w:sz w:val="28"/>
          <w:szCs w:val="28"/>
        </w:rPr>
        <w:t xml:space="preserve"> </w:t>
      </w:r>
      <w:r w:rsidR="00956C29">
        <w:rPr>
          <w:rFonts w:ascii="Verdana" w:eastAsia="Times New Roman" w:hAnsi="Verdana"/>
          <w:color w:val="000000"/>
          <w:sz w:val="28"/>
          <w:szCs w:val="28"/>
        </w:rPr>
        <w:t xml:space="preserve">Birding by Ear participants meet </w:t>
      </w:r>
      <w:r w:rsidR="008956DD">
        <w:rPr>
          <w:rFonts w:ascii="Verdana" w:eastAsia="Times New Roman" w:hAnsi="Verdana"/>
          <w:color w:val="000000"/>
          <w:sz w:val="28"/>
          <w:szCs w:val="28"/>
        </w:rPr>
        <w:t xml:space="preserve">pre-pandemic </w:t>
      </w:r>
      <w:r w:rsidR="00956C29">
        <w:rPr>
          <w:rFonts w:ascii="Verdana" w:eastAsia="Times New Roman" w:hAnsi="Verdana"/>
          <w:color w:val="000000"/>
          <w:sz w:val="28"/>
          <w:szCs w:val="28"/>
        </w:rPr>
        <w:t>to listen to birds at the Pheasant Branch Conservancy in Middleton.</w:t>
      </w:r>
    </w:p>
    <w:p w14:paraId="1BCB4F5C" w14:textId="61B040C1" w:rsidR="002F2CF6" w:rsidRDefault="002F2CF6" w:rsidP="00BC71F8">
      <w:pPr>
        <w:spacing w:after="0" w:line="240" w:lineRule="auto"/>
        <w:rPr>
          <w:rFonts w:ascii="Verdana" w:hAnsi="Verdana"/>
          <w:sz w:val="28"/>
          <w:szCs w:val="28"/>
        </w:rPr>
      </w:pPr>
    </w:p>
    <w:p w14:paraId="41B11F21" w14:textId="1BDAF03C" w:rsidR="002F2CF6" w:rsidRPr="002F2CF6" w:rsidRDefault="52186035" w:rsidP="002F2CF6">
      <w:pPr>
        <w:autoSpaceDE w:val="0"/>
        <w:autoSpaceDN w:val="0"/>
        <w:adjustRightInd w:val="0"/>
        <w:spacing w:after="0" w:line="240" w:lineRule="auto"/>
        <w:rPr>
          <w:rFonts w:ascii="Verdana" w:hAnsi="Verdana" w:cs="ScalaSans-BoldItalic"/>
          <w:sz w:val="28"/>
          <w:szCs w:val="28"/>
        </w:rPr>
      </w:pPr>
      <w:r w:rsidRPr="570B0FBC">
        <w:rPr>
          <w:rFonts w:ascii="Verdana" w:hAnsi="Verdana" w:cs="ScalaSans-BoldItalic"/>
          <w:sz w:val="28"/>
          <w:szCs w:val="28"/>
        </w:rPr>
        <w:lastRenderedPageBreak/>
        <w:t>“</w:t>
      </w:r>
      <w:r w:rsidR="002F2CF6" w:rsidRPr="570B0FBC">
        <w:rPr>
          <w:rFonts w:ascii="Verdana" w:hAnsi="Verdana" w:cs="ScalaSans-BoldItalic"/>
          <w:sz w:val="28"/>
          <w:szCs w:val="28"/>
        </w:rPr>
        <w:t xml:space="preserve">This got me back into something I really love, and it also gave me back something I thought I was going to lose along with my sight.” </w:t>
      </w:r>
      <w:r w:rsidR="002F2CF6" w:rsidRPr="570B0FBC">
        <w:rPr>
          <w:rFonts w:ascii="Verdana" w:eastAsia="ScalaSans-Bold" w:hAnsi="Verdana" w:cs="ScalaSans-Bold"/>
          <w:sz w:val="28"/>
          <w:szCs w:val="28"/>
        </w:rPr>
        <w:t>Ellen Connor</w:t>
      </w:r>
      <w:r w:rsidR="00E439DC" w:rsidRPr="570B0FBC">
        <w:rPr>
          <w:rFonts w:ascii="Verdana" w:hAnsi="Verdana" w:cs="ScalaSans-BoldItalic"/>
          <w:sz w:val="28"/>
          <w:szCs w:val="28"/>
        </w:rPr>
        <w:t xml:space="preserve">, </w:t>
      </w:r>
      <w:r w:rsidR="002F2CF6" w:rsidRPr="570B0FBC">
        <w:rPr>
          <w:rFonts w:ascii="Verdana" w:eastAsia="ScalaSans-Bold" w:hAnsi="Verdana" w:cs="ScalaSans-Bold"/>
          <w:sz w:val="28"/>
          <w:szCs w:val="28"/>
        </w:rPr>
        <w:t>Virtual Class Participant</w:t>
      </w:r>
    </w:p>
    <w:p w14:paraId="75D3DED2" w14:textId="77777777" w:rsidR="00C23CF5" w:rsidRDefault="00C23CF5" w:rsidP="00BC71F8">
      <w:pPr>
        <w:rPr>
          <w:rFonts w:ascii="Verdana" w:hAnsi="Verdana"/>
          <w:sz w:val="28"/>
          <w:szCs w:val="28"/>
        </w:rPr>
      </w:pPr>
    </w:p>
    <w:p w14:paraId="0C001581" w14:textId="4119FD42" w:rsidR="002F7B73" w:rsidRPr="00B82F7D" w:rsidRDefault="002F7B73" w:rsidP="00886966">
      <w:pPr>
        <w:spacing w:line="240" w:lineRule="auto"/>
        <w:rPr>
          <w:rFonts w:ascii="Verdana" w:eastAsia="Verdana" w:hAnsi="Verdana" w:cs="Verdana"/>
          <w:color w:val="000000" w:themeColor="text1"/>
          <w:sz w:val="28"/>
          <w:szCs w:val="28"/>
        </w:rPr>
      </w:pPr>
      <w:r w:rsidRPr="00B82F7D">
        <w:rPr>
          <w:rStyle w:val="normaltextrun"/>
          <w:rFonts w:ascii="Verdana" w:eastAsia="Verdana" w:hAnsi="Verdana" w:cs="Verdana"/>
          <w:b/>
          <w:bCs/>
          <w:color w:val="000000" w:themeColor="text1"/>
          <w:sz w:val="28"/>
          <w:szCs w:val="28"/>
        </w:rPr>
        <w:t>Advocacy</w:t>
      </w:r>
      <w:r w:rsidR="00886966">
        <w:rPr>
          <w:rStyle w:val="normaltextrun"/>
          <w:rFonts w:ascii="Verdana" w:eastAsia="Verdana" w:hAnsi="Verdana" w:cs="Verdana"/>
          <w:b/>
          <w:bCs/>
          <w:color w:val="000000" w:themeColor="text1"/>
          <w:sz w:val="28"/>
          <w:szCs w:val="28"/>
        </w:rPr>
        <w:br/>
      </w:r>
      <w:r w:rsidR="00886966">
        <w:rPr>
          <w:rStyle w:val="normaltextrun"/>
          <w:rFonts w:ascii="Verdana" w:eastAsia="Verdana" w:hAnsi="Verdana" w:cs="Verdana"/>
          <w:b/>
          <w:bCs/>
          <w:color w:val="000000" w:themeColor="text1"/>
          <w:sz w:val="28"/>
          <w:szCs w:val="28"/>
        </w:rPr>
        <w:br/>
      </w:r>
      <w:r w:rsidRPr="570B0FBC">
        <w:rPr>
          <w:rFonts w:ascii="Verdana" w:eastAsia="Verdana" w:hAnsi="Verdana" w:cs="Verdana"/>
          <w:color w:val="000000" w:themeColor="text1"/>
          <w:sz w:val="28"/>
          <w:szCs w:val="28"/>
        </w:rPr>
        <w:t xml:space="preserve">Working together brings better results. The Council had opportunities to collaborate with other coalitions, </w:t>
      </w:r>
      <w:proofErr w:type="gramStart"/>
      <w:r w:rsidRPr="570B0FBC">
        <w:rPr>
          <w:rFonts w:ascii="Verdana" w:eastAsia="Verdana" w:hAnsi="Verdana" w:cs="Verdana"/>
          <w:color w:val="000000" w:themeColor="text1"/>
          <w:sz w:val="28"/>
          <w:szCs w:val="28"/>
        </w:rPr>
        <w:t>commissions</w:t>
      </w:r>
      <w:proofErr w:type="gramEnd"/>
      <w:r w:rsidRPr="570B0FBC">
        <w:rPr>
          <w:rFonts w:ascii="Verdana" w:eastAsia="Verdana" w:hAnsi="Verdana" w:cs="Verdana"/>
          <w:color w:val="000000" w:themeColor="text1"/>
          <w:sz w:val="28"/>
          <w:szCs w:val="28"/>
        </w:rPr>
        <w:t xml:space="preserve"> and communities to advocate for life-changing legislative priorities. Issues focusing on services, education and voting rights for people who are visually </w:t>
      </w:r>
      <w:proofErr w:type="gramStart"/>
      <w:r w:rsidRPr="570B0FBC">
        <w:rPr>
          <w:rFonts w:ascii="Verdana" w:eastAsia="Verdana" w:hAnsi="Verdana" w:cs="Verdana"/>
          <w:color w:val="000000" w:themeColor="text1"/>
          <w:sz w:val="28"/>
          <w:szCs w:val="28"/>
        </w:rPr>
        <w:t>impaired</w:t>
      </w:r>
      <w:proofErr w:type="gramEnd"/>
      <w:r w:rsidRPr="570B0FBC">
        <w:rPr>
          <w:rFonts w:ascii="Verdana" w:eastAsia="Verdana" w:hAnsi="Verdana" w:cs="Verdana"/>
          <w:color w:val="000000" w:themeColor="text1"/>
          <w:sz w:val="28"/>
          <w:szCs w:val="28"/>
        </w:rPr>
        <w:t xml:space="preserve"> and blind were made more important during the year.</w:t>
      </w:r>
      <w:r>
        <w:br/>
      </w:r>
    </w:p>
    <w:p w14:paraId="7A45BAB8" w14:textId="67944BEC" w:rsidR="002F7B73" w:rsidRPr="00B82F7D" w:rsidRDefault="002F7B73" w:rsidP="002F7B73">
      <w:pPr>
        <w:rPr>
          <w:rFonts w:ascii="Verdana" w:eastAsia="Verdana" w:hAnsi="Verdana" w:cs="Verdana"/>
          <w:color w:val="000000" w:themeColor="text1"/>
          <w:sz w:val="28"/>
          <w:szCs w:val="28"/>
        </w:rPr>
      </w:pPr>
      <w:r w:rsidRPr="570B0FBC">
        <w:rPr>
          <w:rFonts w:ascii="Verdana" w:eastAsia="Verdana" w:hAnsi="Verdana" w:cs="Verdana"/>
          <w:color w:val="000000" w:themeColor="text1"/>
          <w:sz w:val="28"/>
          <w:szCs w:val="28"/>
        </w:rPr>
        <w:t xml:space="preserve">“The COVID-19 pandemic created unprecedented barriers for many voters with disabilities to cast their ballot,” Disability Rights Wisconsin’s Director of External Advocacy Barbara </w:t>
      </w:r>
      <w:proofErr w:type="spellStart"/>
      <w:r w:rsidRPr="570B0FBC">
        <w:rPr>
          <w:rFonts w:ascii="Verdana" w:eastAsia="Verdana" w:hAnsi="Verdana" w:cs="Verdana"/>
          <w:color w:val="000000" w:themeColor="text1"/>
          <w:sz w:val="28"/>
          <w:szCs w:val="28"/>
        </w:rPr>
        <w:t>Beckert</w:t>
      </w:r>
      <w:proofErr w:type="spellEnd"/>
      <w:r w:rsidRPr="570B0FBC">
        <w:rPr>
          <w:rFonts w:ascii="Verdana" w:eastAsia="Verdana" w:hAnsi="Verdana" w:cs="Verdana"/>
          <w:color w:val="000000" w:themeColor="text1"/>
          <w:sz w:val="28"/>
          <w:szCs w:val="28"/>
        </w:rPr>
        <w:t xml:space="preserve"> says. </w:t>
      </w:r>
      <w:r>
        <w:br/>
      </w:r>
    </w:p>
    <w:p w14:paraId="60192246" w14:textId="73947888" w:rsidR="002F7B73" w:rsidRPr="00B82F7D" w:rsidRDefault="002F7B73" w:rsidP="002F7B73">
      <w:pPr>
        <w:rPr>
          <w:rFonts w:ascii="Verdana" w:eastAsia="Verdana" w:hAnsi="Verdana" w:cs="Verdana"/>
          <w:color w:val="000000" w:themeColor="text1"/>
          <w:sz w:val="28"/>
          <w:szCs w:val="28"/>
        </w:rPr>
      </w:pPr>
      <w:r w:rsidRPr="570B0FBC">
        <w:rPr>
          <w:rFonts w:ascii="Verdana" w:eastAsia="Verdana" w:hAnsi="Verdana" w:cs="Verdana"/>
          <w:color w:val="000000" w:themeColor="text1"/>
          <w:sz w:val="28"/>
          <w:szCs w:val="28"/>
        </w:rPr>
        <w:t xml:space="preserve">Voting disparities during a pandemic combined with a Presidential election year brought the Wisconsin Disability Vote Coalition, the Accessible Voting Advisory </w:t>
      </w:r>
      <w:proofErr w:type="gramStart"/>
      <w:r w:rsidRPr="570B0FBC">
        <w:rPr>
          <w:rFonts w:ascii="Verdana" w:eastAsia="Verdana" w:hAnsi="Verdana" w:cs="Verdana"/>
          <w:color w:val="000000" w:themeColor="text1"/>
          <w:sz w:val="28"/>
          <w:szCs w:val="28"/>
        </w:rPr>
        <w:t>Committee</w:t>
      </w:r>
      <w:proofErr w:type="gramEnd"/>
      <w:r w:rsidRPr="570B0FBC">
        <w:rPr>
          <w:rFonts w:ascii="Verdana" w:eastAsia="Verdana" w:hAnsi="Verdana" w:cs="Verdana"/>
          <w:color w:val="000000" w:themeColor="text1"/>
          <w:sz w:val="28"/>
          <w:szCs w:val="28"/>
        </w:rPr>
        <w:t xml:space="preserve"> and the Council together to raise awareness and education around the state’s lack of an Americans with Disabilities (ADA) compliant absentee ballot. </w:t>
      </w:r>
      <w:r>
        <w:br/>
      </w:r>
    </w:p>
    <w:p w14:paraId="3F44B3F7" w14:textId="42936A4C" w:rsidR="002F7B73" w:rsidRPr="00B82F7D" w:rsidRDefault="002F7B73" w:rsidP="002F7B73">
      <w:pPr>
        <w:rPr>
          <w:rFonts w:ascii="Verdana" w:eastAsia="Verdana" w:hAnsi="Verdana" w:cs="Verdana"/>
          <w:color w:val="000000" w:themeColor="text1"/>
          <w:sz w:val="28"/>
          <w:szCs w:val="28"/>
        </w:rPr>
      </w:pPr>
      <w:r w:rsidRPr="570B0FBC">
        <w:rPr>
          <w:rFonts w:ascii="Verdana" w:eastAsia="Verdana" w:hAnsi="Verdana" w:cs="Verdana"/>
          <w:color w:val="000000" w:themeColor="text1"/>
          <w:sz w:val="28"/>
          <w:szCs w:val="28"/>
        </w:rPr>
        <w:t xml:space="preserve">Council CEO/Executive Director Denise Jess was invited to be part of a task force to ensure accessibility in the voting process. The Governor’s Executive Order 73 stating people with disabilities must be given equal access to voting during elections is a direct result of the work by the task force.    </w:t>
      </w:r>
      <w:r>
        <w:br/>
      </w:r>
    </w:p>
    <w:p w14:paraId="49B8F115" w14:textId="7A35FB9F" w:rsidR="002F7B73" w:rsidRPr="00B82F7D" w:rsidRDefault="002F7B73" w:rsidP="002F7B73">
      <w:pPr>
        <w:rPr>
          <w:rFonts w:ascii="Verdana" w:eastAsia="Verdana" w:hAnsi="Verdana" w:cs="Verdana"/>
          <w:color w:val="000000" w:themeColor="text1"/>
          <w:sz w:val="28"/>
          <w:szCs w:val="28"/>
        </w:rPr>
      </w:pPr>
      <w:r w:rsidRPr="570B0FBC">
        <w:rPr>
          <w:rFonts w:ascii="Verdana" w:eastAsia="Verdana" w:hAnsi="Verdana" w:cs="Verdana"/>
          <w:color w:val="000000" w:themeColor="text1"/>
          <w:sz w:val="28"/>
          <w:szCs w:val="28"/>
        </w:rPr>
        <w:t xml:space="preserve">“The Wisconsin Council of the Blind &amp; Visually Impaired was a valued partner and leader in the Wisconsin Disability Vote Coalition’s work to ensure that our elections throughout the pandemic were accessible and inclusive of voters with </w:t>
      </w:r>
      <w:r w:rsidRPr="570B0FBC">
        <w:rPr>
          <w:rFonts w:ascii="Verdana" w:eastAsia="Verdana" w:hAnsi="Verdana" w:cs="Verdana"/>
          <w:color w:val="000000" w:themeColor="text1"/>
          <w:sz w:val="28"/>
          <w:szCs w:val="28"/>
        </w:rPr>
        <w:lastRenderedPageBreak/>
        <w:t xml:space="preserve">disabilities,” </w:t>
      </w:r>
      <w:proofErr w:type="spellStart"/>
      <w:r w:rsidRPr="570B0FBC">
        <w:rPr>
          <w:rFonts w:ascii="Verdana" w:eastAsia="Verdana" w:hAnsi="Verdana" w:cs="Verdana"/>
          <w:color w:val="000000" w:themeColor="text1"/>
          <w:sz w:val="28"/>
          <w:szCs w:val="28"/>
        </w:rPr>
        <w:t>Beckert</w:t>
      </w:r>
      <w:proofErr w:type="spellEnd"/>
      <w:r w:rsidRPr="570B0FBC">
        <w:rPr>
          <w:rFonts w:ascii="Verdana" w:eastAsia="Verdana" w:hAnsi="Verdana" w:cs="Verdana"/>
          <w:color w:val="000000" w:themeColor="text1"/>
          <w:sz w:val="28"/>
          <w:szCs w:val="28"/>
        </w:rPr>
        <w:t xml:space="preserve"> says. </w:t>
      </w:r>
      <w:r>
        <w:br/>
      </w:r>
    </w:p>
    <w:p w14:paraId="5705911D" w14:textId="5B1A6DE2" w:rsidR="002F7B73" w:rsidRDefault="002F7B73" w:rsidP="002F7B73">
      <w:pPr>
        <w:rPr>
          <w:rFonts w:ascii="Verdana" w:eastAsia="Verdana" w:hAnsi="Verdana" w:cs="Verdana"/>
          <w:color w:val="000000" w:themeColor="text1"/>
          <w:sz w:val="28"/>
          <w:szCs w:val="28"/>
        </w:rPr>
      </w:pPr>
      <w:r w:rsidRPr="570B0FBC">
        <w:rPr>
          <w:rFonts w:ascii="Verdana" w:eastAsia="Verdana" w:hAnsi="Verdana" w:cs="Verdana"/>
          <w:color w:val="000000" w:themeColor="text1"/>
          <w:sz w:val="28"/>
          <w:szCs w:val="28"/>
        </w:rPr>
        <w:t>Another legislative priority is the lack of affordable, accessible transportation. The Council advocated for a group to focus specifically on bridging gaps between agencies providing services who rely on alternate transportation options. The Wisconsin Non-Driver Advisory Co</w:t>
      </w:r>
      <w:r w:rsidR="000B4C6C" w:rsidRPr="570B0FBC">
        <w:rPr>
          <w:rFonts w:ascii="Verdana" w:eastAsia="Verdana" w:hAnsi="Verdana" w:cs="Verdana"/>
          <w:color w:val="000000" w:themeColor="text1"/>
          <w:sz w:val="28"/>
          <w:szCs w:val="28"/>
        </w:rPr>
        <w:t>mmittee</w:t>
      </w:r>
      <w:r w:rsidRPr="570B0FBC">
        <w:rPr>
          <w:rFonts w:ascii="Verdana" w:eastAsia="Verdana" w:hAnsi="Verdana" w:cs="Verdana"/>
          <w:color w:val="000000" w:themeColor="text1"/>
          <w:sz w:val="28"/>
          <w:szCs w:val="28"/>
        </w:rPr>
        <w:t xml:space="preserve"> started meeting in 2020 and is using awareness and education to influence and problem-solve to create change.</w:t>
      </w:r>
      <w:r>
        <w:br/>
      </w:r>
    </w:p>
    <w:p w14:paraId="2E2D6066" w14:textId="524B4B7B" w:rsidR="00275D54" w:rsidRPr="008E71BB" w:rsidRDefault="00275D54" w:rsidP="002F7B73">
      <w:pPr>
        <w:rPr>
          <w:rFonts w:ascii="Verdana" w:eastAsia="Verdana" w:hAnsi="Verdana" w:cs="Verdana"/>
          <w:color w:val="000000" w:themeColor="text1"/>
          <w:sz w:val="28"/>
          <w:szCs w:val="28"/>
        </w:rPr>
      </w:pPr>
      <w:r w:rsidRPr="008E71BB">
        <w:rPr>
          <w:rStyle w:val="normaltextrun"/>
          <w:rFonts w:ascii="Verdana" w:hAnsi="Verdana"/>
          <w:color w:val="000000"/>
          <w:sz w:val="28"/>
          <w:szCs w:val="28"/>
          <w:shd w:val="clear" w:color="auto" w:fill="FFFFFF"/>
        </w:rPr>
        <w:t>“The Council and CEO/Executive Director Denise Jess advocated tirelessly for transportation needs for people who are blind and visually impaired, and for all Wisconsin residents who can’t drive or choose not to,” Wisconsin Department of Transportation Division of Budget and Strategic Initiatives Administrator Aileen Switzer says. “As part of the Wisconsin Non-Driver Advisory Committee, Denise has gone beyond merely stating the challenges. She’s rolled up her sleeves and worked to find solutions, bringing stakeholders together from many different groups. It’s a privilege to work alongside Denise and look forward to continuing our productive partnership.”</w:t>
      </w:r>
      <w:r>
        <w:br/>
      </w:r>
    </w:p>
    <w:p w14:paraId="0B9CE140" w14:textId="42233901" w:rsidR="002F7B73" w:rsidRPr="00B82F7D" w:rsidRDefault="002F7B73" w:rsidP="002F7B73">
      <w:pPr>
        <w:rPr>
          <w:rFonts w:ascii="Verdana" w:eastAsia="Verdana" w:hAnsi="Verdana" w:cs="Verdana"/>
          <w:color w:val="000000" w:themeColor="text1"/>
          <w:sz w:val="28"/>
          <w:szCs w:val="28"/>
        </w:rPr>
      </w:pPr>
      <w:r w:rsidRPr="570B0FBC">
        <w:rPr>
          <w:rFonts w:ascii="Verdana" w:eastAsia="Verdana" w:hAnsi="Verdana" w:cs="Verdana"/>
          <w:color w:val="000000" w:themeColor="text1"/>
          <w:sz w:val="28"/>
          <w:szCs w:val="28"/>
        </w:rPr>
        <w:t xml:space="preserve">In the end, working together makes things better for everyone. The Council’s advocacy efforts will help get people where they need to go, be able to vote absentee privately and independently, and in the end, live the best life possible.   </w:t>
      </w:r>
      <w:r>
        <w:br/>
      </w:r>
    </w:p>
    <w:p w14:paraId="5B45ED5D" w14:textId="413DE6C5" w:rsidR="002F7B73" w:rsidRPr="00477C01" w:rsidRDefault="00477C01" w:rsidP="00BC71F8">
      <w:pPr>
        <w:rPr>
          <w:rFonts w:ascii="Verdana" w:eastAsia="Verdana" w:hAnsi="Verdana" w:cs="Verdana"/>
          <w:color w:val="000000" w:themeColor="text1"/>
          <w:sz w:val="28"/>
          <w:szCs w:val="28"/>
        </w:rPr>
      </w:pPr>
      <w:r w:rsidRPr="570B0FBC">
        <w:rPr>
          <w:rFonts w:ascii="Verdana" w:eastAsia="Verdana" w:hAnsi="Verdana" w:cs="Verdana"/>
          <w:color w:val="000000" w:themeColor="text1"/>
          <w:sz w:val="28"/>
          <w:szCs w:val="28"/>
        </w:rPr>
        <w:t xml:space="preserve">Photo: </w:t>
      </w:r>
      <w:r w:rsidR="00A93B14" w:rsidRPr="570B0FBC">
        <w:rPr>
          <w:rFonts w:ascii="Verdana" w:eastAsia="Verdana" w:hAnsi="Verdana" w:cs="Verdana"/>
          <w:color w:val="000000" w:themeColor="text1"/>
          <w:sz w:val="28"/>
          <w:szCs w:val="28"/>
        </w:rPr>
        <w:t>A</w:t>
      </w:r>
      <w:r w:rsidR="00791325" w:rsidRPr="570B0FBC">
        <w:rPr>
          <w:rFonts w:ascii="Verdana" w:eastAsia="Verdana" w:hAnsi="Verdana" w:cs="Verdana"/>
          <w:color w:val="000000" w:themeColor="text1"/>
          <w:sz w:val="28"/>
          <w:szCs w:val="28"/>
        </w:rPr>
        <w:t xml:space="preserve"> sign above an</w:t>
      </w:r>
      <w:r w:rsidR="00A93B14" w:rsidRPr="570B0FBC">
        <w:rPr>
          <w:rFonts w:ascii="Verdana" w:eastAsia="Verdana" w:hAnsi="Verdana" w:cs="Verdana"/>
          <w:color w:val="000000" w:themeColor="text1"/>
          <w:sz w:val="28"/>
          <w:szCs w:val="28"/>
        </w:rPr>
        <w:t xml:space="preserve"> accessible pedestrian signal on a busy street. </w:t>
      </w:r>
    </w:p>
    <w:p w14:paraId="17DB5CF8" w14:textId="77777777" w:rsidR="00241D01" w:rsidRDefault="00241D01" w:rsidP="00B82F7D">
      <w:pPr>
        <w:rPr>
          <w:rFonts w:ascii="Verdana" w:eastAsia="Verdana" w:hAnsi="Verdana" w:cs="Verdana"/>
          <w:color w:val="000000" w:themeColor="text1"/>
          <w:sz w:val="28"/>
          <w:szCs w:val="28"/>
        </w:rPr>
      </w:pPr>
    </w:p>
    <w:p w14:paraId="59683426" w14:textId="56BF6AE9" w:rsidR="0047207D" w:rsidRPr="0047207D" w:rsidRDefault="0047207D" w:rsidP="00B82F7D">
      <w:pPr>
        <w:rPr>
          <w:rFonts w:ascii="Verdana" w:eastAsia="Verdana" w:hAnsi="Verdana" w:cs="Verdana"/>
          <w:b/>
          <w:bCs/>
          <w:color w:val="000000" w:themeColor="text1"/>
          <w:sz w:val="28"/>
          <w:szCs w:val="28"/>
        </w:rPr>
      </w:pPr>
      <w:r w:rsidRPr="0047207D">
        <w:rPr>
          <w:rFonts w:ascii="Verdana" w:eastAsia="Verdana" w:hAnsi="Verdana" w:cs="Verdana"/>
          <w:b/>
          <w:bCs/>
          <w:color w:val="000000" w:themeColor="text1"/>
          <w:sz w:val="28"/>
          <w:szCs w:val="28"/>
        </w:rPr>
        <w:t>Donors</w:t>
      </w:r>
    </w:p>
    <w:p w14:paraId="797332FE" w14:textId="296A54E9" w:rsidR="006F3C53" w:rsidRPr="006F3C53" w:rsidRDefault="006F3C53" w:rsidP="0047207D">
      <w:pPr>
        <w:pStyle w:val="NoSpacing"/>
        <w:rPr>
          <w:rFonts w:ascii="Verdana" w:hAnsi="Verdana"/>
          <w:sz w:val="28"/>
          <w:szCs w:val="28"/>
        </w:rPr>
      </w:pPr>
      <w:r>
        <w:rPr>
          <w:rFonts w:ascii="Verdana" w:hAnsi="Verdana"/>
          <w:sz w:val="28"/>
          <w:szCs w:val="28"/>
        </w:rPr>
        <w:lastRenderedPageBreak/>
        <w:t>Thank you to our generous donors. Find a complete list on our website at WCBlind.org.</w:t>
      </w:r>
    </w:p>
    <w:p w14:paraId="480BD92F" w14:textId="77777777" w:rsidR="006F3C53" w:rsidRDefault="006F3C53" w:rsidP="0047207D">
      <w:pPr>
        <w:pStyle w:val="NoSpacing"/>
        <w:rPr>
          <w:rFonts w:ascii="Verdana" w:hAnsi="Verdana"/>
          <w:b/>
          <w:bCs/>
          <w:sz w:val="28"/>
          <w:szCs w:val="28"/>
        </w:rPr>
      </w:pPr>
    </w:p>
    <w:p w14:paraId="3A7B43DE" w14:textId="5378456A" w:rsidR="0047207D" w:rsidRPr="00CB5433" w:rsidRDefault="0047207D" w:rsidP="0047207D">
      <w:pPr>
        <w:pStyle w:val="NoSpacing"/>
        <w:rPr>
          <w:rFonts w:ascii="Verdana" w:hAnsi="Verdana"/>
          <w:b/>
          <w:bCs/>
          <w:sz w:val="28"/>
          <w:szCs w:val="28"/>
        </w:rPr>
      </w:pPr>
      <w:r w:rsidRPr="00CB5433">
        <w:rPr>
          <w:rFonts w:ascii="Verdana" w:hAnsi="Verdana"/>
          <w:b/>
          <w:bCs/>
          <w:sz w:val="28"/>
          <w:szCs w:val="28"/>
        </w:rPr>
        <w:t>Friends of the Council gave $500 or more in 2020:</w:t>
      </w:r>
    </w:p>
    <w:p w14:paraId="25E7623C" w14:textId="77777777" w:rsidR="0047207D" w:rsidRPr="00CB5433" w:rsidRDefault="0047207D" w:rsidP="0047207D">
      <w:pPr>
        <w:pStyle w:val="NoSpacing"/>
        <w:rPr>
          <w:rFonts w:ascii="Verdana" w:hAnsi="Verdana"/>
          <w:b/>
          <w:bCs/>
          <w:sz w:val="28"/>
          <w:szCs w:val="28"/>
        </w:rPr>
      </w:pPr>
    </w:p>
    <w:p w14:paraId="38B04F52"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Carol Adams</w:t>
      </w:r>
    </w:p>
    <w:p w14:paraId="5EDFC71E"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Anonymous</w:t>
      </w:r>
    </w:p>
    <w:p w14:paraId="49E6AAEE"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Thomas Beach</w:t>
      </w:r>
    </w:p>
    <w:p w14:paraId="31384EEB"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Priscilla &amp; Anthony </w:t>
      </w:r>
      <w:proofErr w:type="spellStart"/>
      <w:r w:rsidRPr="00CB5433">
        <w:rPr>
          <w:rFonts w:ascii="Verdana" w:hAnsi="Verdana"/>
          <w:sz w:val="28"/>
          <w:szCs w:val="28"/>
        </w:rPr>
        <w:t>Beadell</w:t>
      </w:r>
      <w:proofErr w:type="spellEnd"/>
    </w:p>
    <w:p w14:paraId="58385AC5"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Claire Box</w:t>
      </w:r>
    </w:p>
    <w:p w14:paraId="04FF29C3"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Sandy </w:t>
      </w:r>
      <w:proofErr w:type="spellStart"/>
      <w:r w:rsidRPr="00CB5433">
        <w:rPr>
          <w:rFonts w:ascii="Verdana" w:hAnsi="Verdana"/>
          <w:sz w:val="28"/>
          <w:szCs w:val="28"/>
        </w:rPr>
        <w:t>Briski</w:t>
      </w:r>
      <w:proofErr w:type="spellEnd"/>
    </w:p>
    <w:p w14:paraId="4BF1CA6C"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Chris Doering</w:t>
      </w:r>
    </w:p>
    <w:p w14:paraId="15EF6E00"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Gary </w:t>
      </w:r>
      <w:proofErr w:type="spellStart"/>
      <w:r w:rsidRPr="00CB5433">
        <w:rPr>
          <w:rFonts w:ascii="Verdana" w:hAnsi="Verdana"/>
          <w:sz w:val="28"/>
          <w:szCs w:val="28"/>
        </w:rPr>
        <w:t>Esse</w:t>
      </w:r>
      <w:proofErr w:type="spellEnd"/>
    </w:p>
    <w:p w14:paraId="1D5BA488"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Gerald &amp; Betty Fuller</w:t>
      </w:r>
    </w:p>
    <w:p w14:paraId="5FC3C787"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Nona Graves &amp; Dennis </w:t>
      </w:r>
      <w:proofErr w:type="spellStart"/>
      <w:r w:rsidRPr="00CB5433">
        <w:rPr>
          <w:rFonts w:ascii="Verdana" w:hAnsi="Verdana"/>
          <w:sz w:val="28"/>
          <w:szCs w:val="28"/>
        </w:rPr>
        <w:t>Ameden</w:t>
      </w:r>
      <w:proofErr w:type="spellEnd"/>
    </w:p>
    <w:p w14:paraId="74CA62E0"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Green Lake Lions Club</w:t>
      </w:r>
    </w:p>
    <w:p w14:paraId="13402D9A"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Greenville Lioness Club</w:t>
      </w:r>
    </w:p>
    <w:p w14:paraId="20223B19"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William &amp; Michelle Holcomb</w:t>
      </w:r>
    </w:p>
    <w:p w14:paraId="5C41F2DD"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Robert Holloway</w:t>
      </w:r>
    </w:p>
    <w:p w14:paraId="690EFEBF"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Hortonville Lions Club</w:t>
      </w:r>
    </w:p>
    <w:p w14:paraId="7F4FC5E4"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Kay Hutchison</w:t>
      </w:r>
    </w:p>
    <w:p w14:paraId="3267BA3C"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Denise Jess &amp; Jani Koester</w:t>
      </w:r>
    </w:p>
    <w:p w14:paraId="506053C2"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Chip &amp; Christy Kaufman</w:t>
      </w:r>
    </w:p>
    <w:p w14:paraId="1A7A09A7"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Peter Kaufman</w:t>
      </w:r>
    </w:p>
    <w:p w14:paraId="56D10CC8"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Kester-Angle Family Fund</w:t>
      </w:r>
    </w:p>
    <w:p w14:paraId="2CE42894"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Joan &amp; Ronald </w:t>
      </w:r>
      <w:proofErr w:type="spellStart"/>
      <w:r w:rsidRPr="00CB5433">
        <w:rPr>
          <w:rFonts w:ascii="Verdana" w:hAnsi="Verdana"/>
          <w:sz w:val="28"/>
          <w:szCs w:val="28"/>
        </w:rPr>
        <w:t>Klebs</w:t>
      </w:r>
      <w:proofErr w:type="spellEnd"/>
    </w:p>
    <w:p w14:paraId="47F57A06"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Candice Koehn</w:t>
      </w:r>
    </w:p>
    <w:p w14:paraId="2F57243A"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John &amp; Terry Ladwig</w:t>
      </w:r>
    </w:p>
    <w:p w14:paraId="3D159C10"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Marvin Levy</w:t>
      </w:r>
    </w:p>
    <w:p w14:paraId="0110E73C"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Barbara Lockwood</w:t>
      </w:r>
    </w:p>
    <w:p w14:paraId="00839EF9" w14:textId="77777777" w:rsidR="0047207D" w:rsidRPr="00CB5433" w:rsidRDefault="0047207D" w:rsidP="0047207D">
      <w:pPr>
        <w:pStyle w:val="NoSpacing"/>
        <w:rPr>
          <w:rFonts w:ascii="Verdana" w:hAnsi="Verdana"/>
          <w:sz w:val="28"/>
          <w:szCs w:val="28"/>
        </w:rPr>
      </w:pPr>
      <w:proofErr w:type="spellStart"/>
      <w:r w:rsidRPr="00CB5433">
        <w:rPr>
          <w:rFonts w:ascii="Verdana" w:hAnsi="Verdana"/>
          <w:sz w:val="28"/>
          <w:szCs w:val="28"/>
        </w:rPr>
        <w:t>Lomira</w:t>
      </w:r>
      <w:proofErr w:type="spellEnd"/>
      <w:r w:rsidRPr="00CB5433">
        <w:rPr>
          <w:rFonts w:ascii="Verdana" w:hAnsi="Verdana"/>
          <w:sz w:val="28"/>
          <w:szCs w:val="28"/>
        </w:rPr>
        <w:t xml:space="preserve"> Lions Club</w:t>
      </w:r>
    </w:p>
    <w:p w14:paraId="54767672"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Nicholas &amp; Lauren </w:t>
      </w:r>
      <w:proofErr w:type="spellStart"/>
      <w:r w:rsidRPr="00CB5433">
        <w:rPr>
          <w:rFonts w:ascii="Verdana" w:hAnsi="Verdana"/>
          <w:sz w:val="28"/>
          <w:szCs w:val="28"/>
        </w:rPr>
        <w:t>Manusos</w:t>
      </w:r>
      <w:proofErr w:type="spellEnd"/>
    </w:p>
    <w:p w14:paraId="5FAADD65"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Neshkoro Lions Club</w:t>
      </w:r>
    </w:p>
    <w:p w14:paraId="38FC6573"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John &amp; Kathy O’Connor</w:t>
      </w:r>
    </w:p>
    <w:p w14:paraId="45CCCCFC"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Anonymous</w:t>
      </w:r>
    </w:p>
    <w:p w14:paraId="5CE0C213"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Brett Roth</w:t>
      </w:r>
    </w:p>
    <w:p w14:paraId="35824DA3"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Stephanie &amp; Anthony </w:t>
      </w:r>
      <w:proofErr w:type="spellStart"/>
      <w:r w:rsidRPr="00CB5433">
        <w:rPr>
          <w:rFonts w:ascii="Verdana" w:hAnsi="Verdana"/>
          <w:sz w:val="28"/>
          <w:szCs w:val="28"/>
        </w:rPr>
        <w:t>Sanna</w:t>
      </w:r>
      <w:proofErr w:type="spellEnd"/>
    </w:p>
    <w:p w14:paraId="62E92DEB"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Tracy </w:t>
      </w:r>
      <w:proofErr w:type="spellStart"/>
      <w:r w:rsidRPr="00CB5433">
        <w:rPr>
          <w:rFonts w:ascii="Verdana" w:hAnsi="Verdana"/>
          <w:sz w:val="28"/>
          <w:szCs w:val="28"/>
        </w:rPr>
        <w:t>Schoenrock</w:t>
      </w:r>
      <w:proofErr w:type="spellEnd"/>
    </w:p>
    <w:p w14:paraId="26938A0E"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lastRenderedPageBreak/>
        <w:t>Karen Steffen</w:t>
      </w:r>
    </w:p>
    <w:p w14:paraId="05241454"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Catherine &amp; George </w:t>
      </w:r>
      <w:proofErr w:type="spellStart"/>
      <w:r w:rsidRPr="00CB5433">
        <w:rPr>
          <w:rFonts w:ascii="Verdana" w:hAnsi="Verdana"/>
          <w:sz w:val="28"/>
          <w:szCs w:val="28"/>
        </w:rPr>
        <w:t>Tesar</w:t>
      </w:r>
      <w:proofErr w:type="spellEnd"/>
    </w:p>
    <w:p w14:paraId="542C9ACE"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Gloria </w:t>
      </w:r>
      <w:proofErr w:type="spellStart"/>
      <w:r w:rsidRPr="00CB5433">
        <w:rPr>
          <w:rFonts w:ascii="Verdana" w:hAnsi="Verdana"/>
          <w:sz w:val="28"/>
          <w:szCs w:val="28"/>
        </w:rPr>
        <w:t>Turgeson</w:t>
      </w:r>
      <w:proofErr w:type="spellEnd"/>
    </w:p>
    <w:p w14:paraId="4E3BA4D4"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Audrey Uber</w:t>
      </w:r>
    </w:p>
    <w:p w14:paraId="612F4A9B"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Lori &amp; Mark Werbeckes</w:t>
      </w:r>
    </w:p>
    <w:p w14:paraId="6E4E043B"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Donald Whitman</w:t>
      </w:r>
    </w:p>
    <w:p w14:paraId="4205492A"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Margaret Williams</w:t>
      </w:r>
    </w:p>
    <w:p w14:paraId="5FD4A24D"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Barbra Winter</w:t>
      </w:r>
    </w:p>
    <w:p w14:paraId="7B636033"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Terri Young, MD</w:t>
      </w:r>
    </w:p>
    <w:p w14:paraId="61D28113" w14:textId="3D434A84"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John &amp; Roslyn </w:t>
      </w:r>
      <w:proofErr w:type="spellStart"/>
      <w:r w:rsidRPr="00CB5433">
        <w:rPr>
          <w:rFonts w:ascii="Verdana" w:hAnsi="Verdana"/>
          <w:sz w:val="28"/>
          <w:szCs w:val="28"/>
        </w:rPr>
        <w:t>Zeltins</w:t>
      </w:r>
      <w:proofErr w:type="spellEnd"/>
    </w:p>
    <w:p w14:paraId="63AE9D9A" w14:textId="77777777" w:rsidR="0047207D" w:rsidRPr="00CB5433" w:rsidRDefault="0047207D" w:rsidP="0047207D">
      <w:pPr>
        <w:pStyle w:val="NoSpacing"/>
        <w:rPr>
          <w:rFonts w:ascii="Verdana" w:hAnsi="Verdana"/>
          <w:sz w:val="28"/>
          <w:szCs w:val="28"/>
        </w:rPr>
      </w:pPr>
    </w:p>
    <w:p w14:paraId="3CE105C5" w14:textId="77777777" w:rsidR="0047207D" w:rsidRPr="00CB5433" w:rsidRDefault="0047207D" w:rsidP="0047207D">
      <w:pPr>
        <w:pStyle w:val="NoSpacing"/>
        <w:rPr>
          <w:rFonts w:ascii="Verdana" w:hAnsi="Verdana"/>
          <w:b/>
          <w:bCs/>
          <w:sz w:val="28"/>
          <w:szCs w:val="28"/>
        </w:rPr>
      </w:pPr>
      <w:r w:rsidRPr="00CB5433">
        <w:rPr>
          <w:rFonts w:ascii="Verdana" w:hAnsi="Verdana"/>
          <w:b/>
          <w:bCs/>
          <w:sz w:val="28"/>
          <w:szCs w:val="28"/>
        </w:rPr>
        <w:t xml:space="preserve">Foundation, Sponsor and Matching gifts supported our mission: </w:t>
      </w:r>
    </w:p>
    <w:p w14:paraId="1FA734D4" w14:textId="77777777" w:rsidR="0047207D" w:rsidRPr="00CB5433" w:rsidRDefault="0047207D" w:rsidP="0047207D">
      <w:pPr>
        <w:pStyle w:val="NoSpacing"/>
        <w:rPr>
          <w:rFonts w:ascii="Verdana" w:hAnsi="Verdana"/>
          <w:b/>
          <w:bCs/>
          <w:sz w:val="28"/>
          <w:szCs w:val="28"/>
        </w:rPr>
      </w:pPr>
    </w:p>
    <w:p w14:paraId="6CA26FD2"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Anonymous</w:t>
      </w:r>
    </w:p>
    <w:p w14:paraId="2EA8BE15"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Alliant Energy Foundation</w:t>
      </w:r>
    </w:p>
    <w:p w14:paraId="1A90E999"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AmazonSmile Foundation</w:t>
      </w:r>
    </w:p>
    <w:p w14:paraId="445E4E60"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American Family Mutual Insurance</w:t>
      </w:r>
    </w:p>
    <w:p w14:paraId="70F190C3"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Associated Bank</w:t>
      </w:r>
    </w:p>
    <w:p w14:paraId="7E4B8B83"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CUNA Mutual Group</w:t>
      </w:r>
    </w:p>
    <w:p w14:paraId="33341867"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FM Global Foundation</w:t>
      </w:r>
    </w:p>
    <w:p w14:paraId="7098EBFA"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Howard </w:t>
      </w:r>
      <w:proofErr w:type="spellStart"/>
      <w:r w:rsidRPr="00CB5433">
        <w:rPr>
          <w:rFonts w:ascii="Verdana" w:hAnsi="Verdana"/>
          <w:sz w:val="28"/>
          <w:szCs w:val="28"/>
        </w:rPr>
        <w:t>Frankenthal</w:t>
      </w:r>
      <w:proofErr w:type="spellEnd"/>
      <w:r w:rsidRPr="00CB5433">
        <w:rPr>
          <w:rFonts w:ascii="Verdana" w:hAnsi="Verdana"/>
          <w:sz w:val="28"/>
          <w:szCs w:val="28"/>
        </w:rPr>
        <w:t xml:space="preserve"> Family Foundation</w:t>
      </w:r>
    </w:p>
    <w:p w14:paraId="35A1B761"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Greater Milwaukee Foundation</w:t>
      </w:r>
    </w:p>
    <w:p w14:paraId="1804CAE6" w14:textId="77777777" w:rsidR="0047207D" w:rsidRPr="00CB5433" w:rsidRDefault="0047207D" w:rsidP="570B0FBC">
      <w:pPr>
        <w:pStyle w:val="NoSpacing"/>
        <w:numPr>
          <w:ilvl w:val="0"/>
          <w:numId w:val="1"/>
        </w:numPr>
        <w:rPr>
          <w:rFonts w:eastAsiaTheme="minorEastAsia"/>
          <w:sz w:val="28"/>
          <w:szCs w:val="28"/>
        </w:rPr>
      </w:pPr>
      <w:r w:rsidRPr="570B0FBC">
        <w:rPr>
          <w:rFonts w:ascii="Verdana" w:hAnsi="Verdana"/>
          <w:sz w:val="28"/>
          <w:szCs w:val="28"/>
        </w:rPr>
        <w:t xml:space="preserve">Carl &amp; Alma S. </w:t>
      </w:r>
      <w:proofErr w:type="spellStart"/>
      <w:r w:rsidRPr="570B0FBC">
        <w:rPr>
          <w:rFonts w:ascii="Verdana" w:hAnsi="Verdana"/>
          <w:sz w:val="28"/>
          <w:szCs w:val="28"/>
        </w:rPr>
        <w:t>Greilach</w:t>
      </w:r>
      <w:proofErr w:type="spellEnd"/>
      <w:r w:rsidRPr="570B0FBC">
        <w:rPr>
          <w:rFonts w:ascii="Verdana" w:hAnsi="Verdana"/>
          <w:sz w:val="28"/>
          <w:szCs w:val="28"/>
        </w:rPr>
        <w:t xml:space="preserve"> Fund</w:t>
      </w:r>
    </w:p>
    <w:p w14:paraId="0AE8980C" w14:textId="77777777" w:rsidR="0047207D" w:rsidRPr="00CB5433" w:rsidRDefault="0047207D" w:rsidP="570B0FBC">
      <w:pPr>
        <w:pStyle w:val="NoSpacing"/>
        <w:numPr>
          <w:ilvl w:val="0"/>
          <w:numId w:val="1"/>
        </w:numPr>
        <w:rPr>
          <w:rFonts w:eastAsiaTheme="minorEastAsia"/>
          <w:sz w:val="28"/>
          <w:szCs w:val="28"/>
        </w:rPr>
      </w:pPr>
      <w:r w:rsidRPr="570B0FBC">
        <w:rPr>
          <w:rFonts w:ascii="Verdana" w:hAnsi="Verdana"/>
          <w:sz w:val="28"/>
          <w:szCs w:val="28"/>
        </w:rPr>
        <w:t>William R. &amp; Lois J. Phillips Fund</w:t>
      </w:r>
    </w:p>
    <w:p w14:paraId="181DCA92"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Industries for the Blind &amp; Visually Impaired</w:t>
      </w:r>
    </w:p>
    <w:p w14:paraId="49F0FE15"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Infosec</w:t>
      </w:r>
    </w:p>
    <w:p w14:paraId="3D504A90"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Liberty Mutual Foundation</w:t>
      </w:r>
    </w:p>
    <w:p w14:paraId="4C495579"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Madison Gas &amp; Electric Foundation</w:t>
      </w:r>
    </w:p>
    <w:p w14:paraId="3460D0A9" w14:textId="77777777" w:rsidR="0047207D" w:rsidRPr="00CB5433" w:rsidRDefault="0047207D" w:rsidP="0047207D">
      <w:pPr>
        <w:pStyle w:val="NoSpacing"/>
        <w:rPr>
          <w:rFonts w:ascii="Verdana" w:hAnsi="Verdana"/>
          <w:sz w:val="28"/>
          <w:szCs w:val="28"/>
        </w:rPr>
      </w:pPr>
      <w:proofErr w:type="spellStart"/>
      <w:r w:rsidRPr="00CB5433">
        <w:rPr>
          <w:rFonts w:ascii="Verdana" w:hAnsi="Verdana"/>
          <w:sz w:val="28"/>
          <w:szCs w:val="28"/>
        </w:rPr>
        <w:t>NeuGen</w:t>
      </w:r>
      <w:proofErr w:type="spellEnd"/>
    </w:p>
    <w:p w14:paraId="0131A4BC"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Anonymous</w:t>
      </w:r>
    </w:p>
    <w:p w14:paraId="688982C2"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PayPal Giving Fund</w:t>
      </w:r>
    </w:p>
    <w:p w14:paraId="7E6A2ABC"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Racine Community Foundation</w:t>
      </w:r>
    </w:p>
    <w:p w14:paraId="49F666EE" w14:textId="77777777" w:rsidR="0047207D" w:rsidRPr="00CB5433" w:rsidRDefault="0047207D" w:rsidP="570B0FBC">
      <w:pPr>
        <w:pStyle w:val="NoSpacing"/>
        <w:numPr>
          <w:ilvl w:val="0"/>
          <w:numId w:val="2"/>
        </w:numPr>
        <w:rPr>
          <w:rFonts w:eastAsiaTheme="minorEastAsia"/>
          <w:sz w:val="28"/>
          <w:szCs w:val="28"/>
        </w:rPr>
      </w:pPr>
      <w:r w:rsidRPr="570B0FBC">
        <w:rPr>
          <w:rFonts w:ascii="Verdana" w:hAnsi="Verdana"/>
          <w:sz w:val="28"/>
          <w:szCs w:val="28"/>
        </w:rPr>
        <w:t>John &amp; Gladys Franco Fund for the Visually Impaired</w:t>
      </w:r>
    </w:p>
    <w:p w14:paraId="0CD7A363" w14:textId="77777777" w:rsidR="0047207D" w:rsidRPr="00CB5433" w:rsidRDefault="0047207D" w:rsidP="0047207D">
      <w:pPr>
        <w:pStyle w:val="NoSpacing"/>
        <w:rPr>
          <w:rFonts w:ascii="Verdana" w:hAnsi="Verdana"/>
          <w:sz w:val="28"/>
          <w:szCs w:val="28"/>
        </w:rPr>
      </w:pPr>
      <w:proofErr w:type="spellStart"/>
      <w:r w:rsidRPr="00CB5433">
        <w:rPr>
          <w:rFonts w:ascii="Verdana" w:hAnsi="Verdana"/>
          <w:sz w:val="28"/>
          <w:szCs w:val="28"/>
        </w:rPr>
        <w:t>Sargento</w:t>
      </w:r>
      <w:proofErr w:type="spellEnd"/>
    </w:p>
    <w:p w14:paraId="47A3C828"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Sub-Zero Wolf Foundation</w:t>
      </w:r>
    </w:p>
    <w:p w14:paraId="71429366"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SVA Certified Public Accountants</w:t>
      </w:r>
    </w:p>
    <w:p w14:paraId="221DAD56"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Thrivent Financial</w:t>
      </w:r>
    </w:p>
    <w:p w14:paraId="678F8AB1"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lastRenderedPageBreak/>
        <w:t>The Vogel Foundation</w:t>
      </w:r>
    </w:p>
    <w:p w14:paraId="08C888F6"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Waukesha County Community Foundation</w:t>
      </w:r>
    </w:p>
    <w:p w14:paraId="103B04FC" w14:textId="77777777" w:rsidR="0047207D" w:rsidRPr="00CB5433" w:rsidRDefault="0047207D" w:rsidP="570B0FBC">
      <w:pPr>
        <w:pStyle w:val="NoSpacing"/>
        <w:numPr>
          <w:ilvl w:val="0"/>
          <w:numId w:val="3"/>
        </w:numPr>
        <w:rPr>
          <w:rFonts w:eastAsiaTheme="minorEastAsia"/>
          <w:sz w:val="28"/>
          <w:szCs w:val="28"/>
        </w:rPr>
      </w:pPr>
      <w:r w:rsidRPr="570B0FBC">
        <w:rPr>
          <w:rFonts w:ascii="Verdana" w:hAnsi="Verdana"/>
          <w:sz w:val="28"/>
          <w:szCs w:val="28"/>
        </w:rPr>
        <w:t>William &amp; Michele Holcomb Family Fund</w:t>
      </w:r>
    </w:p>
    <w:p w14:paraId="433AF331" w14:textId="77777777" w:rsidR="0047207D" w:rsidRPr="00CB5433" w:rsidRDefault="0047207D" w:rsidP="0047207D">
      <w:pPr>
        <w:pStyle w:val="NoSpacing"/>
        <w:rPr>
          <w:rFonts w:ascii="Verdana" w:hAnsi="Verdana"/>
          <w:sz w:val="28"/>
          <w:szCs w:val="28"/>
        </w:rPr>
      </w:pPr>
    </w:p>
    <w:p w14:paraId="479068C1" w14:textId="77777777" w:rsidR="0047207D" w:rsidRPr="00CB5433" w:rsidRDefault="0047207D" w:rsidP="0047207D">
      <w:pPr>
        <w:pStyle w:val="NoSpacing"/>
        <w:rPr>
          <w:rFonts w:ascii="Verdana" w:hAnsi="Verdana"/>
          <w:sz w:val="28"/>
          <w:szCs w:val="28"/>
        </w:rPr>
      </w:pPr>
      <w:r w:rsidRPr="00CB5433">
        <w:rPr>
          <w:rFonts w:ascii="Verdana" w:hAnsi="Verdana"/>
          <w:b/>
          <w:bCs/>
          <w:sz w:val="28"/>
          <w:szCs w:val="28"/>
        </w:rPr>
        <w:t>We gratefully received bequests from</w:t>
      </w:r>
      <w:r w:rsidRPr="00CB5433">
        <w:rPr>
          <w:rFonts w:ascii="Verdana" w:hAnsi="Verdana"/>
          <w:sz w:val="28"/>
          <w:szCs w:val="28"/>
        </w:rPr>
        <w:t xml:space="preserve">: </w:t>
      </w:r>
    </w:p>
    <w:p w14:paraId="0A0F98AC"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Jean DeRuyter</w:t>
      </w:r>
    </w:p>
    <w:p w14:paraId="1360A8D2"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David Hough</w:t>
      </w:r>
    </w:p>
    <w:p w14:paraId="7E394BD0"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Emil </w:t>
      </w:r>
      <w:proofErr w:type="spellStart"/>
      <w:r w:rsidRPr="00CB5433">
        <w:rPr>
          <w:rFonts w:ascii="Verdana" w:hAnsi="Verdana"/>
          <w:sz w:val="28"/>
          <w:szCs w:val="28"/>
        </w:rPr>
        <w:t>Hunkel</w:t>
      </w:r>
      <w:proofErr w:type="spellEnd"/>
    </w:p>
    <w:p w14:paraId="771E6E5C"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Claremont Jackman</w:t>
      </w:r>
    </w:p>
    <w:p w14:paraId="7AFBCF75" w14:textId="4FDAEB8A" w:rsidR="0047207D" w:rsidRPr="00CB5433" w:rsidRDefault="0047207D" w:rsidP="0047207D">
      <w:pPr>
        <w:pStyle w:val="NoSpacing"/>
        <w:rPr>
          <w:rFonts w:ascii="Verdana" w:hAnsi="Verdana"/>
          <w:sz w:val="28"/>
          <w:szCs w:val="28"/>
        </w:rPr>
      </w:pPr>
      <w:r w:rsidRPr="00CB5433">
        <w:rPr>
          <w:rFonts w:ascii="Verdana" w:hAnsi="Verdana"/>
          <w:sz w:val="28"/>
          <w:szCs w:val="28"/>
        </w:rPr>
        <w:t>Nancy Tapper</w:t>
      </w:r>
    </w:p>
    <w:p w14:paraId="2952C4ED" w14:textId="77777777" w:rsidR="0047207D" w:rsidRPr="00CB5433" w:rsidRDefault="0047207D" w:rsidP="0047207D">
      <w:pPr>
        <w:pStyle w:val="NoSpacing"/>
        <w:rPr>
          <w:rFonts w:ascii="Verdana" w:hAnsi="Verdana"/>
          <w:sz w:val="28"/>
          <w:szCs w:val="28"/>
        </w:rPr>
      </w:pPr>
    </w:p>
    <w:p w14:paraId="675970AB" w14:textId="77777777" w:rsidR="0047207D" w:rsidRPr="00CB5433" w:rsidRDefault="0047207D" w:rsidP="0047207D">
      <w:pPr>
        <w:pStyle w:val="NoSpacing"/>
        <w:rPr>
          <w:rFonts w:ascii="Verdana" w:hAnsi="Verdana"/>
          <w:b/>
          <w:bCs/>
          <w:sz w:val="28"/>
          <w:szCs w:val="28"/>
        </w:rPr>
      </w:pPr>
      <w:r w:rsidRPr="00CB5433">
        <w:rPr>
          <w:rFonts w:ascii="Verdana" w:hAnsi="Verdana"/>
          <w:b/>
          <w:bCs/>
          <w:sz w:val="28"/>
          <w:szCs w:val="28"/>
        </w:rPr>
        <w:t>Legacy Circle members have named WCBVI in their estate plan:</w:t>
      </w:r>
    </w:p>
    <w:p w14:paraId="6D442F47"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Robert and Carolyn Arndt</w:t>
      </w:r>
    </w:p>
    <w:p w14:paraId="6BD6AADB"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Helen </w:t>
      </w:r>
      <w:proofErr w:type="spellStart"/>
      <w:r w:rsidRPr="00CB5433">
        <w:rPr>
          <w:rFonts w:ascii="Verdana" w:hAnsi="Verdana"/>
          <w:sz w:val="28"/>
          <w:szCs w:val="28"/>
        </w:rPr>
        <w:t>Bewick</w:t>
      </w:r>
      <w:proofErr w:type="spellEnd"/>
    </w:p>
    <w:p w14:paraId="25657B56"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Kathleen Brockman</w:t>
      </w:r>
    </w:p>
    <w:p w14:paraId="41395BBF"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Raymond Cubberly</w:t>
      </w:r>
    </w:p>
    <w:p w14:paraId="50818F7E"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Anonymous</w:t>
      </w:r>
    </w:p>
    <w:p w14:paraId="156ABE33"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Neil &amp; Peggy Ford</w:t>
      </w:r>
    </w:p>
    <w:p w14:paraId="3B0F73CF"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Rachel &amp; Daniel </w:t>
      </w:r>
      <w:proofErr w:type="spellStart"/>
      <w:r w:rsidRPr="00CB5433">
        <w:rPr>
          <w:rFonts w:ascii="Verdana" w:hAnsi="Verdana"/>
          <w:sz w:val="28"/>
          <w:szCs w:val="28"/>
        </w:rPr>
        <w:t>Golla</w:t>
      </w:r>
      <w:proofErr w:type="spellEnd"/>
    </w:p>
    <w:p w14:paraId="5ADA9866"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Loretta </w:t>
      </w:r>
      <w:proofErr w:type="spellStart"/>
      <w:r w:rsidRPr="00CB5433">
        <w:rPr>
          <w:rFonts w:ascii="Verdana" w:hAnsi="Verdana"/>
          <w:sz w:val="28"/>
          <w:szCs w:val="28"/>
        </w:rPr>
        <w:t>Himmelsbach</w:t>
      </w:r>
      <w:proofErr w:type="spellEnd"/>
    </w:p>
    <w:p w14:paraId="0F1576D8"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Anonymous</w:t>
      </w:r>
    </w:p>
    <w:p w14:paraId="457D04A0"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Steven Johnson</w:t>
      </w:r>
    </w:p>
    <w:p w14:paraId="682744E4" w14:textId="77777777" w:rsidR="0047207D" w:rsidRPr="00CB5433" w:rsidRDefault="0047207D" w:rsidP="0047207D">
      <w:pPr>
        <w:pStyle w:val="NoSpacing"/>
        <w:rPr>
          <w:rFonts w:ascii="Verdana" w:hAnsi="Verdana"/>
          <w:sz w:val="28"/>
          <w:szCs w:val="28"/>
        </w:rPr>
      </w:pPr>
      <w:proofErr w:type="spellStart"/>
      <w:r w:rsidRPr="00CB5433">
        <w:rPr>
          <w:rFonts w:ascii="Verdana" w:hAnsi="Verdana"/>
          <w:sz w:val="28"/>
          <w:szCs w:val="28"/>
        </w:rPr>
        <w:t>Marjean</w:t>
      </w:r>
      <w:proofErr w:type="spellEnd"/>
      <w:r w:rsidRPr="00CB5433">
        <w:rPr>
          <w:rFonts w:ascii="Verdana" w:hAnsi="Verdana"/>
          <w:sz w:val="28"/>
          <w:szCs w:val="28"/>
        </w:rPr>
        <w:t xml:space="preserve"> </w:t>
      </w:r>
      <w:proofErr w:type="spellStart"/>
      <w:r w:rsidRPr="00CB5433">
        <w:rPr>
          <w:rFonts w:ascii="Verdana" w:hAnsi="Verdana"/>
          <w:sz w:val="28"/>
          <w:szCs w:val="28"/>
        </w:rPr>
        <w:t>Kuschel</w:t>
      </w:r>
      <w:proofErr w:type="spellEnd"/>
    </w:p>
    <w:p w14:paraId="458AC5B4"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Ester Lovelace</w:t>
      </w:r>
    </w:p>
    <w:p w14:paraId="77CF734A"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Stan Nelson</w:t>
      </w:r>
    </w:p>
    <w:p w14:paraId="6C86C31C"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Anonymous</w:t>
      </w:r>
    </w:p>
    <w:p w14:paraId="08F7F24D"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Arnold &amp; Alice Tucker</w:t>
      </w:r>
    </w:p>
    <w:p w14:paraId="2B172175"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Scott &amp; Beverly </w:t>
      </w:r>
      <w:proofErr w:type="spellStart"/>
      <w:r w:rsidRPr="00CB5433">
        <w:rPr>
          <w:rFonts w:ascii="Verdana" w:hAnsi="Verdana"/>
          <w:sz w:val="28"/>
          <w:szCs w:val="28"/>
        </w:rPr>
        <w:t>Verhage</w:t>
      </w:r>
      <w:proofErr w:type="spellEnd"/>
    </w:p>
    <w:p w14:paraId="7AEE55E9" w14:textId="7754417C"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Chris &amp; Theresa </w:t>
      </w:r>
      <w:proofErr w:type="spellStart"/>
      <w:r w:rsidRPr="00CB5433">
        <w:rPr>
          <w:rFonts w:ascii="Verdana" w:hAnsi="Verdana"/>
          <w:sz w:val="28"/>
          <w:szCs w:val="28"/>
        </w:rPr>
        <w:t>Zenchenko</w:t>
      </w:r>
      <w:proofErr w:type="spellEnd"/>
    </w:p>
    <w:p w14:paraId="2462C8A0" w14:textId="77777777" w:rsidR="0047207D" w:rsidRPr="00CB5433" w:rsidRDefault="0047207D" w:rsidP="0047207D">
      <w:pPr>
        <w:pStyle w:val="NoSpacing"/>
        <w:rPr>
          <w:rFonts w:ascii="Verdana" w:hAnsi="Verdana"/>
          <w:sz w:val="28"/>
          <w:szCs w:val="28"/>
        </w:rPr>
      </w:pPr>
    </w:p>
    <w:p w14:paraId="7CB77B10" w14:textId="77777777" w:rsidR="0047207D" w:rsidRPr="00CB5433" w:rsidRDefault="0047207D" w:rsidP="0047207D">
      <w:pPr>
        <w:pStyle w:val="NoSpacing"/>
        <w:rPr>
          <w:rFonts w:ascii="Verdana" w:hAnsi="Verdana"/>
          <w:b/>
          <w:bCs/>
          <w:sz w:val="28"/>
          <w:szCs w:val="28"/>
        </w:rPr>
      </w:pPr>
      <w:r w:rsidRPr="00CB5433">
        <w:rPr>
          <w:rFonts w:ascii="Verdana" w:hAnsi="Verdana"/>
          <w:b/>
          <w:bCs/>
          <w:sz w:val="28"/>
          <w:szCs w:val="28"/>
        </w:rPr>
        <w:t>White Cane Circle members make monthly gifts:</w:t>
      </w:r>
    </w:p>
    <w:p w14:paraId="25F905F5" w14:textId="77777777" w:rsidR="0047207D" w:rsidRDefault="0047207D" w:rsidP="0047207D">
      <w:pPr>
        <w:pStyle w:val="NoSpacing"/>
        <w:rPr>
          <w:rFonts w:ascii="Verdana" w:hAnsi="Verdana"/>
          <w:sz w:val="28"/>
          <w:szCs w:val="28"/>
        </w:rPr>
      </w:pPr>
      <w:r>
        <w:rPr>
          <w:rFonts w:ascii="Verdana" w:hAnsi="Verdana"/>
          <w:sz w:val="28"/>
          <w:szCs w:val="28"/>
        </w:rPr>
        <w:t>Martha Abrams</w:t>
      </w:r>
    </w:p>
    <w:p w14:paraId="5D664645" w14:textId="77777777" w:rsidR="0047207D" w:rsidRPr="00CB5433" w:rsidRDefault="0047207D" w:rsidP="0047207D">
      <w:pPr>
        <w:pStyle w:val="NoSpacing"/>
        <w:rPr>
          <w:rFonts w:ascii="Verdana" w:hAnsi="Verdana"/>
          <w:sz w:val="28"/>
          <w:szCs w:val="28"/>
        </w:rPr>
      </w:pPr>
      <w:proofErr w:type="spellStart"/>
      <w:r w:rsidRPr="00CB5433">
        <w:rPr>
          <w:rFonts w:ascii="Verdana" w:hAnsi="Verdana"/>
          <w:sz w:val="28"/>
          <w:szCs w:val="28"/>
        </w:rPr>
        <w:t>Deen</w:t>
      </w:r>
      <w:proofErr w:type="spellEnd"/>
      <w:r w:rsidRPr="00CB5433">
        <w:rPr>
          <w:rFonts w:ascii="Verdana" w:hAnsi="Verdana"/>
          <w:sz w:val="28"/>
          <w:szCs w:val="28"/>
        </w:rPr>
        <w:t xml:space="preserve"> </w:t>
      </w:r>
      <w:proofErr w:type="spellStart"/>
      <w:r w:rsidRPr="00CB5433">
        <w:rPr>
          <w:rFonts w:ascii="Verdana" w:hAnsi="Verdana"/>
          <w:sz w:val="28"/>
          <w:szCs w:val="28"/>
        </w:rPr>
        <w:t>Amusa</w:t>
      </w:r>
      <w:proofErr w:type="spellEnd"/>
    </w:p>
    <w:p w14:paraId="37A29CBC" w14:textId="77777777" w:rsidR="0047207D" w:rsidRDefault="0047207D" w:rsidP="0047207D">
      <w:pPr>
        <w:pStyle w:val="NoSpacing"/>
        <w:rPr>
          <w:rFonts w:ascii="Verdana" w:hAnsi="Verdana"/>
          <w:sz w:val="28"/>
          <w:szCs w:val="28"/>
        </w:rPr>
      </w:pPr>
      <w:r>
        <w:rPr>
          <w:rFonts w:ascii="Verdana" w:hAnsi="Verdana"/>
          <w:sz w:val="28"/>
          <w:szCs w:val="28"/>
        </w:rPr>
        <w:t>Mike and Susan Archer</w:t>
      </w:r>
    </w:p>
    <w:p w14:paraId="74639FB3"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Steve &amp; Susan </w:t>
      </w:r>
      <w:proofErr w:type="spellStart"/>
      <w:r w:rsidRPr="00CB5433">
        <w:rPr>
          <w:rFonts w:ascii="Verdana" w:hAnsi="Verdana"/>
          <w:sz w:val="28"/>
          <w:szCs w:val="28"/>
        </w:rPr>
        <w:t>Baudo</w:t>
      </w:r>
      <w:proofErr w:type="spellEnd"/>
    </w:p>
    <w:p w14:paraId="2CF29A34"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Katherine Corbett</w:t>
      </w:r>
    </w:p>
    <w:p w14:paraId="72128040"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Sue Cowan</w:t>
      </w:r>
    </w:p>
    <w:p w14:paraId="4ACEFC67"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lastRenderedPageBreak/>
        <w:t>Claire Dick</w:t>
      </w:r>
    </w:p>
    <w:p w14:paraId="01B5DDA7" w14:textId="77777777" w:rsidR="0047207D" w:rsidRDefault="0047207D" w:rsidP="0047207D">
      <w:pPr>
        <w:pStyle w:val="NoSpacing"/>
        <w:rPr>
          <w:rFonts w:ascii="Verdana" w:hAnsi="Verdana"/>
          <w:sz w:val="28"/>
          <w:szCs w:val="28"/>
        </w:rPr>
      </w:pPr>
      <w:r w:rsidRPr="00CB5433">
        <w:rPr>
          <w:rFonts w:ascii="Verdana" w:hAnsi="Verdana"/>
          <w:sz w:val="28"/>
          <w:szCs w:val="28"/>
        </w:rPr>
        <w:t>James &amp; Karen Fletcher</w:t>
      </w:r>
    </w:p>
    <w:p w14:paraId="3905082A" w14:textId="77777777" w:rsidR="0047207D" w:rsidRDefault="0047207D" w:rsidP="0047207D">
      <w:pPr>
        <w:pStyle w:val="NoSpacing"/>
        <w:rPr>
          <w:rFonts w:ascii="Verdana" w:hAnsi="Verdana"/>
          <w:sz w:val="28"/>
          <w:szCs w:val="28"/>
        </w:rPr>
      </w:pPr>
      <w:r>
        <w:rPr>
          <w:rFonts w:ascii="Verdana" w:hAnsi="Verdana"/>
          <w:sz w:val="28"/>
          <w:szCs w:val="28"/>
        </w:rPr>
        <w:t>Susan Gentry</w:t>
      </w:r>
    </w:p>
    <w:p w14:paraId="11170B74"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Patricia Gibson</w:t>
      </w:r>
    </w:p>
    <w:p w14:paraId="3C1F239A"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Rosemary Goodrich</w:t>
      </w:r>
    </w:p>
    <w:p w14:paraId="11A5A935"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Nona Graves &amp; Dennis </w:t>
      </w:r>
      <w:proofErr w:type="spellStart"/>
      <w:r w:rsidRPr="00CB5433">
        <w:rPr>
          <w:rFonts w:ascii="Verdana" w:hAnsi="Verdana"/>
          <w:sz w:val="28"/>
          <w:szCs w:val="28"/>
        </w:rPr>
        <w:t>Ameden</w:t>
      </w:r>
      <w:proofErr w:type="spellEnd"/>
    </w:p>
    <w:p w14:paraId="1B591D10"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Denise Jess</w:t>
      </w:r>
    </w:p>
    <w:p w14:paraId="44BCBB3D"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Scott &amp; Brenda Johnson</w:t>
      </w:r>
    </w:p>
    <w:p w14:paraId="1767F77E"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Rajnish </w:t>
      </w:r>
      <w:proofErr w:type="spellStart"/>
      <w:r w:rsidRPr="00CB5433">
        <w:rPr>
          <w:rFonts w:ascii="Verdana" w:hAnsi="Verdana"/>
          <w:sz w:val="28"/>
          <w:szCs w:val="28"/>
        </w:rPr>
        <w:t>Kapur</w:t>
      </w:r>
      <w:proofErr w:type="spellEnd"/>
      <w:r w:rsidRPr="00CB5433">
        <w:rPr>
          <w:rFonts w:ascii="Verdana" w:hAnsi="Verdana"/>
          <w:sz w:val="28"/>
          <w:szCs w:val="28"/>
        </w:rPr>
        <w:t xml:space="preserve"> family</w:t>
      </w:r>
    </w:p>
    <w:p w14:paraId="0A8E5892"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Candice Koehn</w:t>
      </w:r>
    </w:p>
    <w:p w14:paraId="11E88A92"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Fred </w:t>
      </w:r>
      <w:proofErr w:type="spellStart"/>
      <w:r w:rsidRPr="00CB5433">
        <w:rPr>
          <w:rFonts w:ascii="Verdana" w:hAnsi="Verdana"/>
          <w:sz w:val="28"/>
          <w:szCs w:val="28"/>
        </w:rPr>
        <w:t>Loichinger</w:t>
      </w:r>
      <w:proofErr w:type="spellEnd"/>
    </w:p>
    <w:p w14:paraId="2118B8FD"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Constance Malak</w:t>
      </w:r>
    </w:p>
    <w:p w14:paraId="4C7D935B" w14:textId="77777777" w:rsidR="0047207D" w:rsidRDefault="0047207D" w:rsidP="0047207D">
      <w:pPr>
        <w:pStyle w:val="NoSpacing"/>
        <w:rPr>
          <w:rFonts w:ascii="Verdana" w:hAnsi="Verdana"/>
          <w:sz w:val="28"/>
          <w:szCs w:val="28"/>
        </w:rPr>
      </w:pPr>
      <w:r>
        <w:rPr>
          <w:rFonts w:ascii="Verdana" w:hAnsi="Verdana"/>
          <w:sz w:val="28"/>
          <w:szCs w:val="28"/>
        </w:rPr>
        <w:t>Andrea Peterson</w:t>
      </w:r>
    </w:p>
    <w:p w14:paraId="088AF4E9"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Chris Richmond</w:t>
      </w:r>
    </w:p>
    <w:p w14:paraId="55E242DE"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 xml:space="preserve">Patty </w:t>
      </w:r>
      <w:proofErr w:type="spellStart"/>
      <w:r w:rsidRPr="00CB5433">
        <w:rPr>
          <w:rFonts w:ascii="Verdana" w:hAnsi="Verdana"/>
          <w:sz w:val="28"/>
          <w:szCs w:val="28"/>
        </w:rPr>
        <w:t>Slaby</w:t>
      </w:r>
      <w:proofErr w:type="spellEnd"/>
    </w:p>
    <w:p w14:paraId="642C2FA3"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Margaret Sommers</w:t>
      </w:r>
    </w:p>
    <w:p w14:paraId="0E2C7D20"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Rhonda Staats</w:t>
      </w:r>
    </w:p>
    <w:p w14:paraId="5BC8E03B"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Karen Steffen</w:t>
      </w:r>
    </w:p>
    <w:p w14:paraId="444F2CB2" w14:textId="77777777" w:rsidR="0047207D" w:rsidRDefault="0047207D" w:rsidP="0047207D">
      <w:pPr>
        <w:pStyle w:val="NoSpacing"/>
        <w:rPr>
          <w:rFonts w:ascii="Verdana" w:hAnsi="Verdana"/>
          <w:sz w:val="28"/>
          <w:szCs w:val="28"/>
        </w:rPr>
      </w:pPr>
      <w:r>
        <w:rPr>
          <w:rFonts w:ascii="Verdana" w:hAnsi="Verdana"/>
          <w:sz w:val="28"/>
          <w:szCs w:val="28"/>
        </w:rPr>
        <w:t xml:space="preserve">James </w:t>
      </w:r>
      <w:proofErr w:type="spellStart"/>
      <w:r>
        <w:rPr>
          <w:rFonts w:ascii="Verdana" w:hAnsi="Verdana"/>
          <w:sz w:val="28"/>
          <w:szCs w:val="28"/>
        </w:rPr>
        <w:t>Tormey</w:t>
      </w:r>
      <w:proofErr w:type="spellEnd"/>
    </w:p>
    <w:p w14:paraId="2C728CC5"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Eunice Wagner</w:t>
      </w:r>
    </w:p>
    <w:p w14:paraId="418F2ED1"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Lori &amp; Mark Werbeckes</w:t>
      </w:r>
    </w:p>
    <w:p w14:paraId="2D03EC2E"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Donald Whitman</w:t>
      </w:r>
    </w:p>
    <w:p w14:paraId="0A887BE7" w14:textId="77777777" w:rsidR="0047207D" w:rsidRPr="00CB5433" w:rsidRDefault="0047207D" w:rsidP="0047207D">
      <w:pPr>
        <w:pStyle w:val="NoSpacing"/>
        <w:rPr>
          <w:rFonts w:ascii="Verdana" w:hAnsi="Verdana"/>
          <w:sz w:val="28"/>
          <w:szCs w:val="28"/>
        </w:rPr>
      </w:pPr>
      <w:r w:rsidRPr="00CB5433">
        <w:rPr>
          <w:rFonts w:ascii="Verdana" w:hAnsi="Verdana"/>
          <w:sz w:val="28"/>
          <w:szCs w:val="28"/>
        </w:rPr>
        <w:t>Franklin Wilson</w:t>
      </w:r>
    </w:p>
    <w:p w14:paraId="071B398B" w14:textId="0ECAEE87" w:rsidR="0047207D" w:rsidRDefault="0047207D" w:rsidP="0047207D">
      <w:pPr>
        <w:pStyle w:val="NoSpacing"/>
        <w:rPr>
          <w:rFonts w:ascii="Verdana" w:hAnsi="Verdana"/>
          <w:sz w:val="28"/>
          <w:szCs w:val="28"/>
        </w:rPr>
      </w:pPr>
      <w:r w:rsidRPr="00CB5433">
        <w:rPr>
          <w:rFonts w:ascii="Verdana" w:hAnsi="Verdana"/>
          <w:sz w:val="28"/>
          <w:szCs w:val="28"/>
        </w:rPr>
        <w:t xml:space="preserve">John &amp; Roslyn </w:t>
      </w:r>
      <w:proofErr w:type="spellStart"/>
      <w:r w:rsidRPr="00CB5433">
        <w:rPr>
          <w:rFonts w:ascii="Verdana" w:hAnsi="Verdana"/>
          <w:sz w:val="28"/>
          <w:szCs w:val="28"/>
        </w:rPr>
        <w:t>Zeltins</w:t>
      </w:r>
      <w:proofErr w:type="spellEnd"/>
    </w:p>
    <w:p w14:paraId="5837D232" w14:textId="45B8F0C0" w:rsidR="00740596" w:rsidRDefault="00740596" w:rsidP="00351CB8">
      <w:pPr>
        <w:pStyle w:val="NoSpacing"/>
        <w:rPr>
          <w:rFonts w:ascii="Verdana" w:hAnsi="Verdana"/>
          <w:sz w:val="28"/>
          <w:szCs w:val="28"/>
        </w:rPr>
      </w:pPr>
    </w:p>
    <w:p w14:paraId="52D5AD2B" w14:textId="1D15998E" w:rsidR="00351CB8" w:rsidRDefault="00726A35" w:rsidP="00886966">
      <w:pPr>
        <w:rPr>
          <w:rFonts w:ascii="Verdana" w:hAnsi="Verdana"/>
          <w:i/>
          <w:iCs/>
          <w:sz w:val="28"/>
          <w:szCs w:val="28"/>
        </w:rPr>
      </w:pPr>
      <w:r w:rsidRPr="570B0FBC">
        <w:rPr>
          <w:rFonts w:ascii="Verdana" w:hAnsi="Verdana"/>
          <w:sz w:val="28"/>
          <w:szCs w:val="28"/>
        </w:rPr>
        <w:t xml:space="preserve">Photo: </w:t>
      </w:r>
      <w:r w:rsidR="003A4482" w:rsidRPr="570B0FBC">
        <w:rPr>
          <w:rFonts w:ascii="Verdana" w:hAnsi="Verdana"/>
          <w:sz w:val="28"/>
          <w:szCs w:val="28"/>
        </w:rPr>
        <w:t xml:space="preserve">Council </w:t>
      </w:r>
      <w:r w:rsidR="00054E2B" w:rsidRPr="570B0FBC">
        <w:rPr>
          <w:rFonts w:ascii="Verdana" w:hAnsi="Verdana"/>
          <w:color w:val="000000" w:themeColor="text1"/>
          <w:sz w:val="28"/>
          <w:szCs w:val="28"/>
        </w:rPr>
        <w:t>v</w:t>
      </w:r>
      <w:r w:rsidRPr="570B0FBC">
        <w:rPr>
          <w:rFonts w:ascii="Verdana" w:hAnsi="Verdana"/>
          <w:color w:val="000000" w:themeColor="text1"/>
          <w:sz w:val="28"/>
          <w:szCs w:val="28"/>
        </w:rPr>
        <w:t xml:space="preserve">olunteer Denise Williamson </w:t>
      </w:r>
      <w:r w:rsidR="006E5D6B" w:rsidRPr="570B0FBC">
        <w:rPr>
          <w:rFonts w:ascii="Verdana" w:hAnsi="Verdana"/>
          <w:color w:val="000000" w:themeColor="text1"/>
          <w:sz w:val="28"/>
          <w:szCs w:val="28"/>
        </w:rPr>
        <w:t xml:space="preserve">who </w:t>
      </w:r>
      <w:r w:rsidRPr="570B0FBC">
        <w:rPr>
          <w:rFonts w:ascii="Verdana" w:hAnsi="Verdana"/>
          <w:color w:val="000000" w:themeColor="text1"/>
          <w:sz w:val="28"/>
          <w:szCs w:val="28"/>
        </w:rPr>
        <w:t>tend</w:t>
      </w:r>
      <w:r w:rsidR="005A510C" w:rsidRPr="570B0FBC">
        <w:rPr>
          <w:rFonts w:ascii="Verdana" w:hAnsi="Verdana"/>
          <w:color w:val="000000" w:themeColor="text1"/>
          <w:sz w:val="28"/>
          <w:szCs w:val="28"/>
        </w:rPr>
        <w:t>s</w:t>
      </w:r>
      <w:r w:rsidRPr="570B0FBC">
        <w:rPr>
          <w:rFonts w:ascii="Verdana" w:hAnsi="Verdana"/>
          <w:color w:val="000000" w:themeColor="text1"/>
          <w:sz w:val="28"/>
          <w:szCs w:val="28"/>
        </w:rPr>
        <w:t xml:space="preserve"> the </w:t>
      </w:r>
      <w:proofErr w:type="gramStart"/>
      <w:r w:rsidRPr="570B0FBC">
        <w:rPr>
          <w:rFonts w:ascii="Verdana" w:hAnsi="Verdana"/>
          <w:color w:val="000000" w:themeColor="text1"/>
          <w:sz w:val="28"/>
          <w:szCs w:val="28"/>
        </w:rPr>
        <w:t>Council’s</w:t>
      </w:r>
      <w:r w:rsidR="00BF0C08" w:rsidRPr="570B0FBC">
        <w:rPr>
          <w:rFonts w:ascii="Verdana" w:hAnsi="Verdana"/>
          <w:color w:val="000000" w:themeColor="text1"/>
          <w:sz w:val="28"/>
          <w:szCs w:val="28"/>
        </w:rPr>
        <w:t xml:space="preserve"> </w:t>
      </w:r>
      <w:r w:rsidR="00A95796" w:rsidRPr="570B0FBC">
        <w:rPr>
          <w:rFonts w:ascii="Verdana" w:hAnsi="Verdana"/>
          <w:color w:val="000000" w:themeColor="text1"/>
          <w:sz w:val="28"/>
          <w:szCs w:val="28"/>
        </w:rPr>
        <w:t>garden</w:t>
      </w:r>
      <w:proofErr w:type="gramEnd"/>
      <w:r w:rsidR="00A95796" w:rsidRPr="570B0FBC">
        <w:rPr>
          <w:rFonts w:ascii="Verdana" w:hAnsi="Verdana"/>
          <w:color w:val="000000" w:themeColor="text1"/>
          <w:sz w:val="28"/>
          <w:szCs w:val="28"/>
        </w:rPr>
        <w:t xml:space="preserve"> spaces</w:t>
      </w:r>
      <w:r w:rsidRPr="570B0FBC">
        <w:rPr>
          <w:rFonts w:ascii="Verdana" w:hAnsi="Verdana"/>
          <w:color w:val="000000" w:themeColor="text1"/>
          <w:sz w:val="28"/>
          <w:szCs w:val="28"/>
        </w:rPr>
        <w:t xml:space="preserve">. </w:t>
      </w:r>
    </w:p>
    <w:p w14:paraId="1A9AEC13" w14:textId="211EFC40" w:rsidR="00614DB0" w:rsidRDefault="00614DB0" w:rsidP="0047207D">
      <w:pPr>
        <w:pStyle w:val="NoSpacing"/>
        <w:rPr>
          <w:rFonts w:ascii="Verdana" w:hAnsi="Verdana"/>
          <w:sz w:val="28"/>
          <w:szCs w:val="28"/>
        </w:rPr>
      </w:pPr>
    </w:p>
    <w:p w14:paraId="0731CF7D" w14:textId="5ED326A3" w:rsidR="00D00FCA" w:rsidRDefault="00D00FCA" w:rsidP="00D00FCA">
      <w:pPr>
        <w:pStyle w:val="NoSpacing"/>
        <w:rPr>
          <w:rFonts w:ascii="Verdana" w:hAnsi="Verdana"/>
          <w:i/>
          <w:iCs/>
          <w:sz w:val="28"/>
          <w:szCs w:val="28"/>
        </w:rPr>
      </w:pPr>
      <w:r w:rsidRPr="00D00FCA">
        <w:rPr>
          <w:rFonts w:ascii="Verdana" w:hAnsi="Verdana"/>
          <w:b/>
          <w:bCs/>
          <w:sz w:val="28"/>
          <w:szCs w:val="28"/>
        </w:rPr>
        <w:t xml:space="preserve">2020 </w:t>
      </w:r>
      <w:r w:rsidR="00614DB0" w:rsidRPr="00D00FCA">
        <w:rPr>
          <w:rFonts w:ascii="Verdana" w:hAnsi="Verdana"/>
          <w:b/>
          <w:bCs/>
          <w:sz w:val="28"/>
          <w:szCs w:val="28"/>
        </w:rPr>
        <w:t>By the Numbers</w:t>
      </w:r>
      <w:r w:rsidR="00E05B3F">
        <w:rPr>
          <w:rFonts w:ascii="Verdana" w:hAnsi="Verdana"/>
          <w:b/>
          <w:bCs/>
          <w:sz w:val="28"/>
          <w:szCs w:val="28"/>
        </w:rPr>
        <w:t xml:space="preserve"> </w:t>
      </w:r>
    </w:p>
    <w:p w14:paraId="657E2563" w14:textId="77777777" w:rsidR="00A07FFD" w:rsidRPr="00A07FFD" w:rsidRDefault="00A07FFD" w:rsidP="570B0FBC">
      <w:pPr>
        <w:pStyle w:val="NoSpacing"/>
        <w:rPr>
          <w:rFonts w:ascii="Verdana" w:hAnsi="Verdana"/>
          <w:i/>
          <w:iCs/>
          <w:sz w:val="28"/>
          <w:szCs w:val="28"/>
        </w:rPr>
      </w:pPr>
    </w:p>
    <w:p w14:paraId="2A702105" w14:textId="211E5929" w:rsidR="4F622A98" w:rsidRDefault="4F622A98" w:rsidP="570B0FBC">
      <w:pPr>
        <w:pStyle w:val="NoSpacing"/>
        <w:rPr>
          <w:rFonts w:ascii="Verdana" w:hAnsi="Verdana"/>
          <w:i/>
          <w:iCs/>
          <w:sz w:val="28"/>
          <w:szCs w:val="28"/>
        </w:rPr>
      </w:pPr>
      <w:r w:rsidRPr="570B0FBC">
        <w:rPr>
          <w:rFonts w:ascii="Verdana" w:hAnsi="Verdana"/>
          <w:sz w:val="28"/>
          <w:szCs w:val="28"/>
        </w:rPr>
        <w:t>Graphic:</w:t>
      </w:r>
    </w:p>
    <w:p w14:paraId="09A3480F" w14:textId="2AC810C3" w:rsidR="4F622A98" w:rsidRDefault="4F622A98" w:rsidP="570B0FBC">
      <w:pPr>
        <w:spacing w:after="0" w:line="240" w:lineRule="auto"/>
        <w:rPr>
          <w:rFonts w:ascii="Verdana" w:hAnsi="Verdana" w:cs="Calibri"/>
          <w:sz w:val="28"/>
          <w:szCs w:val="28"/>
        </w:rPr>
      </w:pPr>
      <w:r w:rsidRPr="570B0FBC">
        <w:rPr>
          <w:rFonts w:ascii="Verdana" w:hAnsi="Verdana" w:cs="Calibri"/>
          <w:sz w:val="28"/>
          <w:szCs w:val="28"/>
        </w:rPr>
        <w:t>271 first time donors</w:t>
      </w:r>
    </w:p>
    <w:p w14:paraId="48E0D8F3" w14:textId="77777777" w:rsidR="4F622A98" w:rsidRDefault="4F622A98" w:rsidP="570B0FBC">
      <w:pPr>
        <w:spacing w:after="0" w:line="240" w:lineRule="auto"/>
        <w:rPr>
          <w:rFonts w:ascii="Verdana" w:hAnsi="Verdana" w:cs="Calibri"/>
          <w:sz w:val="28"/>
          <w:szCs w:val="28"/>
        </w:rPr>
      </w:pPr>
      <w:r w:rsidRPr="570B0FBC">
        <w:rPr>
          <w:rFonts w:ascii="Verdana" w:hAnsi="Verdana" w:cs="Calibri"/>
          <w:sz w:val="28"/>
          <w:szCs w:val="28"/>
        </w:rPr>
        <w:t>16% of gifts were made in memory or in honor of a loved one</w:t>
      </w:r>
    </w:p>
    <w:p w14:paraId="738C27E7" w14:textId="77FFC14C" w:rsidR="4F622A98" w:rsidRDefault="4F622A98" w:rsidP="570B0FBC">
      <w:pPr>
        <w:spacing w:after="0" w:line="240" w:lineRule="auto"/>
        <w:rPr>
          <w:rFonts w:ascii="Verdana" w:hAnsi="Verdana" w:cs="Calibri"/>
          <w:sz w:val="28"/>
          <w:szCs w:val="28"/>
        </w:rPr>
      </w:pPr>
      <w:r w:rsidRPr="570B0FBC">
        <w:rPr>
          <w:rFonts w:ascii="Verdana" w:hAnsi="Verdana" w:cs="Calibri"/>
          <w:sz w:val="28"/>
          <w:szCs w:val="28"/>
        </w:rPr>
        <w:t>74% of gifts were under $100</w:t>
      </w:r>
    </w:p>
    <w:p w14:paraId="5BED710A" w14:textId="5281CEF4" w:rsidR="570B0FBC" w:rsidRPr="00886966" w:rsidRDefault="570B0FBC" w:rsidP="570B0FBC">
      <w:pPr>
        <w:pStyle w:val="NoSpacing"/>
        <w:rPr>
          <w:rFonts w:ascii="Verdana" w:hAnsi="Verdana"/>
          <w:i/>
          <w:iCs/>
          <w:sz w:val="28"/>
          <w:szCs w:val="28"/>
          <w:u w:val="single"/>
        </w:rPr>
      </w:pPr>
    </w:p>
    <w:p w14:paraId="64B51BA9" w14:textId="37D57C71" w:rsidR="00327358" w:rsidRPr="00327358" w:rsidRDefault="00327358" w:rsidP="00D00FCA">
      <w:pPr>
        <w:pStyle w:val="NoSpacing"/>
        <w:rPr>
          <w:rFonts w:ascii="Verdana" w:hAnsi="Verdana"/>
          <w:b/>
          <w:bCs/>
          <w:sz w:val="28"/>
          <w:szCs w:val="28"/>
        </w:rPr>
      </w:pPr>
      <w:r w:rsidRPr="00327358">
        <w:rPr>
          <w:rFonts w:ascii="Verdana" w:hAnsi="Verdana"/>
          <w:b/>
          <w:bCs/>
          <w:sz w:val="28"/>
          <w:szCs w:val="28"/>
        </w:rPr>
        <w:t xml:space="preserve">We provided: </w:t>
      </w:r>
    </w:p>
    <w:p w14:paraId="1413CA1A" w14:textId="77777777" w:rsidR="00327358" w:rsidRPr="00D00FCA" w:rsidRDefault="00327358" w:rsidP="00D00FCA">
      <w:pPr>
        <w:pStyle w:val="NoSpacing"/>
        <w:rPr>
          <w:rFonts w:ascii="Verdana" w:hAnsi="Verdana"/>
          <w:sz w:val="28"/>
          <w:szCs w:val="28"/>
        </w:rPr>
      </w:pPr>
    </w:p>
    <w:p w14:paraId="75325F6C" w14:textId="546C51CB" w:rsidR="00F8573D" w:rsidRPr="00BE4ABE" w:rsidRDefault="00F8573D" w:rsidP="00BE4ABE">
      <w:pPr>
        <w:rPr>
          <w:sz w:val="28"/>
          <w:szCs w:val="28"/>
        </w:rPr>
      </w:pPr>
      <w:r w:rsidRPr="00BE4ABE">
        <w:rPr>
          <w:rFonts w:ascii="Verdana" w:eastAsia="Verdana" w:hAnsi="Verdana" w:cs="Verdana"/>
          <w:b/>
          <w:bCs/>
          <w:sz w:val="28"/>
          <w:szCs w:val="28"/>
        </w:rPr>
        <w:lastRenderedPageBreak/>
        <w:t>8 scholarships of $2,000</w:t>
      </w:r>
      <w:r w:rsidRPr="00BE4ABE">
        <w:rPr>
          <w:rFonts w:ascii="Verdana" w:eastAsia="Verdana" w:hAnsi="Verdana" w:cs="Verdana"/>
          <w:sz w:val="28"/>
          <w:szCs w:val="28"/>
        </w:rPr>
        <w:t xml:space="preserve"> each were awarded to students from Cedarburg, Madison, Drummond (2), Lowell, Milwaukee, Sun Prairie and Janesville </w:t>
      </w:r>
      <w:r w:rsidR="00886966">
        <w:rPr>
          <w:rFonts w:ascii="Verdana" w:eastAsia="Verdana" w:hAnsi="Verdana" w:cs="Verdana"/>
          <w:sz w:val="28"/>
          <w:szCs w:val="28"/>
        </w:rPr>
        <w:br/>
      </w:r>
      <w:r w:rsidR="00886966">
        <w:rPr>
          <w:rFonts w:ascii="Verdana" w:eastAsia="Verdana" w:hAnsi="Verdana" w:cs="Verdana"/>
          <w:sz w:val="28"/>
          <w:szCs w:val="28"/>
        </w:rPr>
        <w:br/>
      </w:r>
      <w:r w:rsidRPr="00BE4ABE">
        <w:rPr>
          <w:rFonts w:ascii="Verdana" w:eastAsia="Verdana" w:hAnsi="Verdana" w:cs="Verdana"/>
          <w:b/>
          <w:bCs/>
          <w:color w:val="000000" w:themeColor="text1"/>
          <w:sz w:val="28"/>
          <w:szCs w:val="28"/>
        </w:rPr>
        <w:t>White canes</w:t>
      </w:r>
      <w:r w:rsidRPr="00BE4ABE">
        <w:rPr>
          <w:rFonts w:ascii="Verdana" w:eastAsia="Verdana" w:hAnsi="Verdana" w:cs="Verdana"/>
          <w:color w:val="000000" w:themeColor="text1"/>
          <w:sz w:val="28"/>
          <w:szCs w:val="28"/>
        </w:rPr>
        <w:t xml:space="preserve"> to clients/customers in </w:t>
      </w:r>
      <w:r w:rsidRPr="00327358">
        <w:rPr>
          <w:rFonts w:ascii="Verdana" w:eastAsia="Verdana" w:hAnsi="Verdana" w:cs="Verdana"/>
          <w:b/>
          <w:bCs/>
          <w:color w:val="000000" w:themeColor="text1"/>
          <w:sz w:val="28"/>
          <w:szCs w:val="28"/>
        </w:rPr>
        <w:t>45</w:t>
      </w:r>
      <w:r w:rsidRPr="00BE4ABE">
        <w:rPr>
          <w:rFonts w:ascii="Verdana" w:eastAsia="Verdana" w:hAnsi="Verdana" w:cs="Verdana"/>
          <w:color w:val="000000" w:themeColor="text1"/>
          <w:sz w:val="28"/>
          <w:szCs w:val="28"/>
        </w:rPr>
        <w:t xml:space="preserve"> WI counties. (</w:t>
      </w:r>
      <w:r w:rsidRPr="00327358">
        <w:rPr>
          <w:rFonts w:ascii="Verdana" w:eastAsia="Verdana" w:hAnsi="Verdana" w:cs="Verdana"/>
          <w:b/>
          <w:bCs/>
          <w:color w:val="000000" w:themeColor="text1"/>
          <w:sz w:val="28"/>
          <w:szCs w:val="28"/>
        </w:rPr>
        <w:t>423</w:t>
      </w:r>
      <w:r w:rsidRPr="00BE4ABE">
        <w:rPr>
          <w:rFonts w:ascii="Verdana" w:eastAsia="Verdana" w:hAnsi="Verdana" w:cs="Verdana"/>
          <w:color w:val="000000" w:themeColor="text1"/>
          <w:sz w:val="28"/>
          <w:szCs w:val="28"/>
        </w:rPr>
        <w:t xml:space="preserve"> total) </w:t>
      </w:r>
      <w:r>
        <w:br/>
      </w:r>
    </w:p>
    <w:p w14:paraId="5BBB0E8A" w14:textId="72C8DBCE" w:rsidR="00F8573D" w:rsidRDefault="00F8573D" w:rsidP="00F8573D">
      <w:pPr>
        <w:rPr>
          <w:rFonts w:ascii="Verdana" w:eastAsia="Verdana" w:hAnsi="Verdana" w:cs="Verdana"/>
          <w:b/>
          <w:bCs/>
          <w:color w:val="000000" w:themeColor="text1"/>
          <w:sz w:val="28"/>
          <w:szCs w:val="28"/>
        </w:rPr>
      </w:pPr>
      <w:r w:rsidRPr="48AA98CE">
        <w:rPr>
          <w:rFonts w:ascii="Verdana" w:eastAsia="Verdana" w:hAnsi="Verdana" w:cs="Verdana"/>
          <w:b/>
          <w:bCs/>
          <w:color w:val="000000" w:themeColor="text1"/>
          <w:sz w:val="28"/>
          <w:szCs w:val="28"/>
        </w:rPr>
        <w:t>Store customers</w:t>
      </w:r>
      <w:r w:rsidRPr="48AA98CE">
        <w:rPr>
          <w:rFonts w:ascii="Verdana" w:eastAsia="Verdana" w:hAnsi="Verdana" w:cs="Verdana"/>
          <w:color w:val="000000" w:themeColor="text1"/>
          <w:sz w:val="28"/>
          <w:szCs w:val="28"/>
        </w:rPr>
        <w:t xml:space="preserve"> came from</w:t>
      </w:r>
      <w:r w:rsidR="00327358">
        <w:rPr>
          <w:rFonts w:ascii="Verdana" w:eastAsia="Verdana" w:hAnsi="Verdana" w:cs="Verdana"/>
          <w:color w:val="000000" w:themeColor="text1"/>
          <w:sz w:val="28"/>
          <w:szCs w:val="28"/>
        </w:rPr>
        <w:t xml:space="preserve"> </w:t>
      </w:r>
      <w:r w:rsidRPr="00327358">
        <w:rPr>
          <w:rFonts w:ascii="Verdana" w:eastAsia="Verdana" w:hAnsi="Verdana" w:cs="Verdana"/>
          <w:b/>
          <w:bCs/>
          <w:color w:val="000000" w:themeColor="text1"/>
          <w:sz w:val="28"/>
          <w:szCs w:val="28"/>
        </w:rPr>
        <w:t>63</w:t>
      </w:r>
      <w:r w:rsidRPr="48AA98CE">
        <w:rPr>
          <w:rFonts w:ascii="Verdana" w:eastAsia="Verdana" w:hAnsi="Verdana" w:cs="Verdana"/>
          <w:color w:val="000000" w:themeColor="text1"/>
          <w:sz w:val="28"/>
          <w:szCs w:val="28"/>
        </w:rPr>
        <w:t xml:space="preserve"> WI counties (</w:t>
      </w:r>
      <w:r w:rsidRPr="00327358">
        <w:rPr>
          <w:rFonts w:ascii="Verdana" w:eastAsia="Verdana" w:hAnsi="Verdana" w:cs="Verdana"/>
          <w:b/>
          <w:bCs/>
          <w:color w:val="000000" w:themeColor="text1"/>
          <w:sz w:val="28"/>
          <w:szCs w:val="28"/>
        </w:rPr>
        <w:t>1280</w:t>
      </w:r>
      <w:r w:rsidRPr="48AA98CE">
        <w:rPr>
          <w:rFonts w:ascii="Verdana" w:eastAsia="Verdana" w:hAnsi="Verdana" w:cs="Verdana"/>
          <w:color w:val="000000" w:themeColor="text1"/>
          <w:sz w:val="28"/>
          <w:szCs w:val="28"/>
        </w:rPr>
        <w:t xml:space="preserve"> total)</w:t>
      </w:r>
      <w:r w:rsidR="00886966">
        <w:rPr>
          <w:rFonts w:ascii="Verdana" w:eastAsia="Verdana" w:hAnsi="Verdana" w:cs="Verdana"/>
          <w:color w:val="000000" w:themeColor="text1"/>
          <w:sz w:val="28"/>
          <w:szCs w:val="28"/>
        </w:rPr>
        <w:br/>
      </w:r>
      <w:r w:rsidR="00886966">
        <w:rPr>
          <w:rFonts w:ascii="Verdana" w:eastAsia="Verdana" w:hAnsi="Verdana" w:cs="Verdana"/>
          <w:color w:val="000000" w:themeColor="text1"/>
          <w:sz w:val="28"/>
          <w:szCs w:val="28"/>
        </w:rPr>
        <w:br/>
      </w:r>
      <w:r w:rsidRPr="48AA98CE">
        <w:rPr>
          <w:rFonts w:ascii="Verdana" w:eastAsia="Verdana" w:hAnsi="Verdana" w:cs="Verdana"/>
          <w:b/>
          <w:bCs/>
          <w:color w:val="000000" w:themeColor="text1"/>
          <w:sz w:val="28"/>
          <w:szCs w:val="28"/>
        </w:rPr>
        <w:t>White Cane Safety Day Proclamations happened in:</w:t>
      </w:r>
    </w:p>
    <w:p w14:paraId="3229A817" w14:textId="77777777" w:rsidR="00F8573D" w:rsidRDefault="00F8573D" w:rsidP="00814F8F">
      <w:pPr>
        <w:pStyle w:val="ListParagraph"/>
        <w:numPr>
          <w:ilvl w:val="0"/>
          <w:numId w:val="12"/>
        </w:numPr>
        <w:rPr>
          <w:rFonts w:ascii="Verdana" w:eastAsia="Verdana" w:hAnsi="Verdana" w:cs="Verdana"/>
          <w:color w:val="000000" w:themeColor="text1"/>
          <w:sz w:val="28"/>
          <w:szCs w:val="28"/>
        </w:rPr>
      </w:pPr>
      <w:proofErr w:type="spellStart"/>
      <w:r w:rsidRPr="48AA98CE">
        <w:rPr>
          <w:rFonts w:ascii="Verdana" w:eastAsia="Verdana" w:hAnsi="Verdana" w:cs="Verdana"/>
          <w:color w:val="000000" w:themeColor="text1"/>
          <w:sz w:val="28"/>
          <w:szCs w:val="28"/>
        </w:rPr>
        <w:t>Eau</w:t>
      </w:r>
      <w:proofErr w:type="spellEnd"/>
      <w:r w:rsidRPr="48AA98CE">
        <w:rPr>
          <w:rFonts w:ascii="Verdana" w:eastAsia="Verdana" w:hAnsi="Verdana" w:cs="Verdana"/>
          <w:color w:val="000000" w:themeColor="text1"/>
          <w:sz w:val="28"/>
          <w:szCs w:val="28"/>
        </w:rPr>
        <w:t xml:space="preserve"> Claire</w:t>
      </w:r>
    </w:p>
    <w:p w14:paraId="032239AD" w14:textId="77777777" w:rsidR="00F8573D" w:rsidRDefault="00F8573D" w:rsidP="00814F8F">
      <w:pPr>
        <w:pStyle w:val="ListParagraph"/>
        <w:numPr>
          <w:ilvl w:val="0"/>
          <w:numId w:val="12"/>
        </w:numPr>
        <w:rPr>
          <w:rFonts w:ascii="Verdana" w:eastAsia="Verdana" w:hAnsi="Verdana" w:cs="Verdana"/>
          <w:color w:val="000000" w:themeColor="text1"/>
          <w:sz w:val="28"/>
          <w:szCs w:val="28"/>
        </w:rPr>
      </w:pPr>
      <w:r w:rsidRPr="48AA98CE">
        <w:rPr>
          <w:rFonts w:ascii="Verdana" w:eastAsia="Verdana" w:hAnsi="Verdana" w:cs="Verdana"/>
          <w:sz w:val="28"/>
          <w:szCs w:val="28"/>
        </w:rPr>
        <w:t>Janesville</w:t>
      </w:r>
    </w:p>
    <w:p w14:paraId="530B419E" w14:textId="77777777" w:rsidR="00F8573D" w:rsidRDefault="00F8573D" w:rsidP="00814F8F">
      <w:pPr>
        <w:pStyle w:val="ListParagraph"/>
        <w:numPr>
          <w:ilvl w:val="0"/>
          <w:numId w:val="12"/>
        </w:numPr>
        <w:rPr>
          <w:rFonts w:ascii="Verdana" w:eastAsia="Verdana" w:hAnsi="Verdana" w:cs="Verdana"/>
          <w:color w:val="000000" w:themeColor="text1"/>
          <w:sz w:val="28"/>
          <w:szCs w:val="28"/>
        </w:rPr>
      </w:pPr>
      <w:r w:rsidRPr="48AA98CE">
        <w:rPr>
          <w:rFonts w:ascii="Verdana" w:eastAsia="Verdana" w:hAnsi="Verdana" w:cs="Verdana"/>
          <w:color w:val="000000" w:themeColor="text1"/>
          <w:sz w:val="28"/>
          <w:szCs w:val="28"/>
        </w:rPr>
        <w:t>Kaukauna</w:t>
      </w:r>
    </w:p>
    <w:p w14:paraId="71E124D6" w14:textId="77777777" w:rsidR="00F8573D" w:rsidRDefault="00F8573D" w:rsidP="00814F8F">
      <w:pPr>
        <w:pStyle w:val="ListParagraph"/>
        <w:numPr>
          <w:ilvl w:val="0"/>
          <w:numId w:val="12"/>
        </w:numPr>
        <w:rPr>
          <w:rFonts w:ascii="Verdana" w:eastAsia="Verdana" w:hAnsi="Verdana" w:cs="Verdana"/>
          <w:color w:val="000000" w:themeColor="text1"/>
          <w:sz w:val="28"/>
          <w:szCs w:val="28"/>
        </w:rPr>
      </w:pPr>
      <w:r w:rsidRPr="48AA98CE">
        <w:rPr>
          <w:rFonts w:ascii="Verdana" w:eastAsia="Verdana" w:hAnsi="Verdana" w:cs="Verdana"/>
          <w:color w:val="000000" w:themeColor="text1"/>
          <w:sz w:val="28"/>
          <w:szCs w:val="28"/>
        </w:rPr>
        <w:t>La Crosse</w:t>
      </w:r>
    </w:p>
    <w:p w14:paraId="654F1FCC" w14:textId="77777777" w:rsidR="00F8573D" w:rsidRDefault="00F8573D" w:rsidP="00814F8F">
      <w:pPr>
        <w:pStyle w:val="ListParagraph"/>
        <w:numPr>
          <w:ilvl w:val="0"/>
          <w:numId w:val="12"/>
        </w:numPr>
        <w:rPr>
          <w:rFonts w:ascii="Verdana" w:eastAsia="Verdana" w:hAnsi="Verdana" w:cs="Verdana"/>
          <w:color w:val="000000" w:themeColor="text1"/>
          <w:sz w:val="28"/>
          <w:szCs w:val="28"/>
        </w:rPr>
      </w:pPr>
      <w:r w:rsidRPr="48AA98CE">
        <w:rPr>
          <w:rFonts w:ascii="Verdana" w:eastAsia="Verdana" w:hAnsi="Verdana" w:cs="Verdana"/>
          <w:sz w:val="28"/>
          <w:szCs w:val="28"/>
        </w:rPr>
        <w:t>Madison</w:t>
      </w:r>
    </w:p>
    <w:p w14:paraId="2783D144" w14:textId="77777777" w:rsidR="00F8573D" w:rsidRDefault="00F8573D" w:rsidP="00814F8F">
      <w:pPr>
        <w:pStyle w:val="ListParagraph"/>
        <w:numPr>
          <w:ilvl w:val="0"/>
          <w:numId w:val="12"/>
        </w:numPr>
        <w:rPr>
          <w:rFonts w:ascii="Verdana" w:eastAsia="Verdana" w:hAnsi="Verdana" w:cs="Verdana"/>
          <w:color w:val="000000" w:themeColor="text1"/>
          <w:sz w:val="28"/>
          <w:szCs w:val="28"/>
        </w:rPr>
      </w:pPr>
      <w:r w:rsidRPr="48AA98CE">
        <w:rPr>
          <w:rFonts w:ascii="Verdana" w:eastAsia="Verdana" w:hAnsi="Verdana" w:cs="Verdana"/>
          <w:color w:val="000000" w:themeColor="text1"/>
          <w:sz w:val="28"/>
          <w:szCs w:val="28"/>
        </w:rPr>
        <w:t>Mequon</w:t>
      </w:r>
    </w:p>
    <w:p w14:paraId="06FFF6B9" w14:textId="77777777" w:rsidR="00F8573D" w:rsidRDefault="00F8573D" w:rsidP="00814F8F">
      <w:pPr>
        <w:pStyle w:val="ListParagraph"/>
        <w:numPr>
          <w:ilvl w:val="0"/>
          <w:numId w:val="12"/>
        </w:numPr>
        <w:rPr>
          <w:rFonts w:ascii="Verdana" w:eastAsia="Verdana" w:hAnsi="Verdana" w:cs="Verdana"/>
          <w:color w:val="000000" w:themeColor="text1"/>
          <w:sz w:val="28"/>
          <w:szCs w:val="28"/>
        </w:rPr>
      </w:pPr>
      <w:r w:rsidRPr="48AA98CE">
        <w:rPr>
          <w:rFonts w:ascii="Verdana" w:eastAsia="Verdana" w:hAnsi="Verdana" w:cs="Verdana"/>
          <w:sz w:val="28"/>
          <w:szCs w:val="28"/>
        </w:rPr>
        <w:t>Oshkosh</w:t>
      </w:r>
    </w:p>
    <w:p w14:paraId="24A8C298" w14:textId="77777777" w:rsidR="00F8573D" w:rsidRDefault="00F8573D" w:rsidP="00814F8F">
      <w:pPr>
        <w:pStyle w:val="ListParagraph"/>
        <w:numPr>
          <w:ilvl w:val="0"/>
          <w:numId w:val="12"/>
        </w:numPr>
        <w:rPr>
          <w:rFonts w:ascii="Verdana" w:eastAsia="Verdana" w:hAnsi="Verdana" w:cs="Verdana"/>
          <w:sz w:val="28"/>
          <w:szCs w:val="28"/>
        </w:rPr>
      </w:pPr>
      <w:r w:rsidRPr="48AA98CE">
        <w:rPr>
          <w:rFonts w:ascii="Verdana" w:eastAsia="Verdana" w:hAnsi="Verdana" w:cs="Verdana"/>
          <w:sz w:val="28"/>
          <w:szCs w:val="28"/>
        </w:rPr>
        <w:t>State of Wisconsin</w:t>
      </w:r>
    </w:p>
    <w:p w14:paraId="1D0F2A07" w14:textId="77777777" w:rsidR="00D00FCA" w:rsidRPr="00D00FCA" w:rsidRDefault="00F8573D" w:rsidP="00814F8F">
      <w:pPr>
        <w:pStyle w:val="ListParagraph"/>
        <w:numPr>
          <w:ilvl w:val="0"/>
          <w:numId w:val="12"/>
        </w:numPr>
        <w:rPr>
          <w:rFonts w:ascii="Verdana" w:eastAsia="Verdana" w:hAnsi="Verdana" w:cs="Verdana"/>
          <w:sz w:val="28"/>
          <w:szCs w:val="28"/>
        </w:rPr>
      </w:pPr>
      <w:r w:rsidRPr="48AA98CE">
        <w:rPr>
          <w:rFonts w:ascii="Verdana" w:eastAsia="Verdana" w:hAnsi="Verdana" w:cs="Verdana"/>
          <w:color w:val="000000" w:themeColor="text1"/>
          <w:sz w:val="28"/>
          <w:szCs w:val="28"/>
        </w:rPr>
        <w:t>Stevens Point</w:t>
      </w:r>
    </w:p>
    <w:p w14:paraId="59DB3715" w14:textId="60083737" w:rsidR="00F8573D" w:rsidRPr="00D00FCA" w:rsidRDefault="00F8573D" w:rsidP="00814F8F">
      <w:pPr>
        <w:pStyle w:val="ListParagraph"/>
        <w:numPr>
          <w:ilvl w:val="0"/>
          <w:numId w:val="12"/>
        </w:numPr>
        <w:rPr>
          <w:rFonts w:ascii="Verdana" w:eastAsia="Verdana" w:hAnsi="Verdana" w:cs="Verdana"/>
          <w:sz w:val="28"/>
          <w:szCs w:val="28"/>
        </w:rPr>
      </w:pPr>
      <w:r w:rsidRPr="00D00FCA">
        <w:rPr>
          <w:rFonts w:ascii="Verdana" w:eastAsia="Verdana" w:hAnsi="Verdana" w:cs="Verdana"/>
          <w:sz w:val="28"/>
          <w:szCs w:val="28"/>
        </w:rPr>
        <w:t>Sun Prairie</w:t>
      </w:r>
    </w:p>
    <w:p w14:paraId="1042353A" w14:textId="73A696B5" w:rsidR="00F8573D" w:rsidRDefault="00F8573D" w:rsidP="00814F8F">
      <w:pPr>
        <w:pStyle w:val="ListParagraph"/>
        <w:numPr>
          <w:ilvl w:val="0"/>
          <w:numId w:val="12"/>
        </w:numPr>
        <w:rPr>
          <w:rFonts w:ascii="Verdana" w:eastAsia="Verdana" w:hAnsi="Verdana" w:cs="Verdana"/>
          <w:sz w:val="28"/>
          <w:szCs w:val="28"/>
        </w:rPr>
      </w:pPr>
      <w:r w:rsidRPr="48AA98CE">
        <w:rPr>
          <w:rFonts w:ascii="Verdana" w:eastAsia="Verdana" w:hAnsi="Verdana" w:cs="Verdana"/>
          <w:sz w:val="28"/>
          <w:szCs w:val="28"/>
        </w:rPr>
        <w:t>West Allis</w:t>
      </w:r>
    </w:p>
    <w:p w14:paraId="58F08647" w14:textId="77777777" w:rsidR="00630BEE" w:rsidRPr="00630BEE" w:rsidRDefault="00630BEE" w:rsidP="00630BEE">
      <w:pPr>
        <w:rPr>
          <w:rFonts w:ascii="Verdana" w:eastAsia="Verdana" w:hAnsi="Verdana" w:cs="Verdana"/>
          <w:sz w:val="28"/>
          <w:szCs w:val="28"/>
        </w:rPr>
      </w:pPr>
    </w:p>
    <w:p w14:paraId="5700B0EF" w14:textId="77777777" w:rsidR="00F8573D" w:rsidRDefault="00F8573D" w:rsidP="00F8573D">
      <w:pPr>
        <w:rPr>
          <w:rFonts w:ascii="Verdana" w:eastAsia="Verdana" w:hAnsi="Verdana" w:cs="Verdana"/>
          <w:b/>
          <w:bCs/>
          <w:color w:val="000000" w:themeColor="text1"/>
          <w:sz w:val="28"/>
          <w:szCs w:val="28"/>
        </w:rPr>
      </w:pPr>
      <w:r w:rsidRPr="48AA98CE">
        <w:rPr>
          <w:rFonts w:ascii="Verdana" w:eastAsia="Verdana" w:hAnsi="Verdana" w:cs="Verdana"/>
          <w:b/>
          <w:bCs/>
          <w:color w:val="000000" w:themeColor="text1"/>
          <w:sz w:val="28"/>
          <w:szCs w:val="28"/>
        </w:rPr>
        <w:t>Vision Services:</w:t>
      </w:r>
    </w:p>
    <w:p w14:paraId="5090A9DF" w14:textId="77777777" w:rsidR="00F8573D" w:rsidRDefault="00F8573D" w:rsidP="00F8573D">
      <w:pPr>
        <w:pStyle w:val="ListParagraph"/>
        <w:numPr>
          <w:ilvl w:val="0"/>
          <w:numId w:val="6"/>
        </w:numPr>
        <w:rPr>
          <w:rFonts w:ascii="Verdana" w:eastAsia="Verdana" w:hAnsi="Verdana" w:cs="Verdana"/>
          <w:color w:val="000000" w:themeColor="text1"/>
          <w:sz w:val="28"/>
          <w:szCs w:val="28"/>
        </w:rPr>
      </w:pPr>
      <w:r w:rsidRPr="00814F8F">
        <w:rPr>
          <w:rFonts w:ascii="Verdana" w:eastAsia="Verdana" w:hAnsi="Verdana" w:cs="Verdana"/>
          <w:b/>
          <w:bCs/>
          <w:color w:val="000000" w:themeColor="text1"/>
          <w:sz w:val="28"/>
          <w:szCs w:val="28"/>
        </w:rPr>
        <w:t>246</w:t>
      </w:r>
      <w:r w:rsidRPr="599D8458">
        <w:rPr>
          <w:rFonts w:ascii="Verdana" w:eastAsia="Verdana" w:hAnsi="Verdana" w:cs="Verdana"/>
          <w:color w:val="000000" w:themeColor="text1"/>
          <w:sz w:val="28"/>
          <w:szCs w:val="28"/>
        </w:rPr>
        <w:t xml:space="preserve"> vision rehabilitation visits</w:t>
      </w:r>
    </w:p>
    <w:p w14:paraId="58D1C32D" w14:textId="77777777" w:rsidR="00F8573D" w:rsidRDefault="00F8573D" w:rsidP="00F8573D">
      <w:pPr>
        <w:pStyle w:val="ListParagraph"/>
        <w:numPr>
          <w:ilvl w:val="0"/>
          <w:numId w:val="6"/>
        </w:numPr>
        <w:rPr>
          <w:rFonts w:asciiTheme="minorHAnsi" w:eastAsiaTheme="minorEastAsia" w:hAnsiTheme="minorHAnsi" w:cstheme="minorBidi"/>
          <w:color w:val="000000" w:themeColor="text1"/>
          <w:sz w:val="28"/>
          <w:szCs w:val="28"/>
        </w:rPr>
      </w:pPr>
      <w:r w:rsidRPr="00814F8F">
        <w:rPr>
          <w:rFonts w:ascii="Verdana" w:eastAsia="Verdana" w:hAnsi="Verdana" w:cs="Verdana"/>
          <w:b/>
          <w:bCs/>
          <w:sz w:val="28"/>
          <w:szCs w:val="28"/>
        </w:rPr>
        <w:t>200+</w:t>
      </w:r>
      <w:r w:rsidRPr="599D8458">
        <w:rPr>
          <w:rFonts w:ascii="Verdana" w:eastAsia="Verdana" w:hAnsi="Verdana" w:cs="Verdana"/>
          <w:sz w:val="28"/>
          <w:szCs w:val="28"/>
        </w:rPr>
        <w:t xml:space="preserve"> phone consultations</w:t>
      </w:r>
    </w:p>
    <w:p w14:paraId="02397629" w14:textId="77777777" w:rsidR="00F8573D" w:rsidRDefault="00F8573D" w:rsidP="00F8573D">
      <w:pPr>
        <w:pStyle w:val="ListParagraph"/>
        <w:numPr>
          <w:ilvl w:val="0"/>
          <w:numId w:val="6"/>
        </w:numPr>
        <w:rPr>
          <w:rFonts w:ascii="Verdana" w:eastAsia="Verdana" w:hAnsi="Verdana" w:cs="Verdana"/>
          <w:color w:val="000000" w:themeColor="text1"/>
          <w:sz w:val="28"/>
          <w:szCs w:val="28"/>
        </w:rPr>
      </w:pPr>
      <w:r w:rsidRPr="00814F8F">
        <w:rPr>
          <w:rFonts w:ascii="Verdana" w:eastAsia="Verdana" w:hAnsi="Verdana" w:cs="Verdana"/>
          <w:b/>
          <w:bCs/>
          <w:color w:val="000000" w:themeColor="text1"/>
          <w:sz w:val="28"/>
          <w:szCs w:val="28"/>
        </w:rPr>
        <w:t>172</w:t>
      </w:r>
      <w:r w:rsidRPr="599D8458">
        <w:rPr>
          <w:rFonts w:ascii="Verdana" w:eastAsia="Verdana" w:hAnsi="Verdana" w:cs="Verdana"/>
          <w:color w:val="000000" w:themeColor="text1"/>
          <w:sz w:val="28"/>
          <w:szCs w:val="28"/>
        </w:rPr>
        <w:t xml:space="preserve"> access technology appointments provided to people from 11 WI counties</w:t>
      </w:r>
    </w:p>
    <w:p w14:paraId="7176AA14" w14:textId="77777777" w:rsidR="00F8573D" w:rsidRDefault="00F8573D" w:rsidP="00F8573D">
      <w:pPr>
        <w:pStyle w:val="ListParagraph"/>
        <w:numPr>
          <w:ilvl w:val="0"/>
          <w:numId w:val="6"/>
        </w:numPr>
        <w:rPr>
          <w:rFonts w:asciiTheme="minorHAnsi" w:eastAsiaTheme="minorEastAsia" w:hAnsiTheme="minorHAnsi" w:cstheme="minorBidi"/>
          <w:color w:val="000000" w:themeColor="text1"/>
          <w:sz w:val="28"/>
          <w:szCs w:val="28"/>
        </w:rPr>
      </w:pPr>
      <w:r w:rsidRPr="00E630BB">
        <w:rPr>
          <w:rFonts w:ascii="Verdana" w:eastAsia="Verdana" w:hAnsi="Verdana" w:cs="Verdana"/>
          <w:b/>
          <w:bCs/>
          <w:sz w:val="28"/>
          <w:szCs w:val="28"/>
        </w:rPr>
        <w:t>67</w:t>
      </w:r>
      <w:r w:rsidRPr="599D8458">
        <w:rPr>
          <w:rFonts w:ascii="Verdana" w:eastAsia="Verdana" w:hAnsi="Verdana" w:cs="Verdana"/>
          <w:sz w:val="28"/>
          <w:szCs w:val="28"/>
        </w:rPr>
        <w:t xml:space="preserve"> low vision rehabilitation visits</w:t>
      </w:r>
    </w:p>
    <w:p w14:paraId="7067C165" w14:textId="6528CA59" w:rsidR="00F8573D" w:rsidRDefault="00F8573D" w:rsidP="00F8573D">
      <w:pPr>
        <w:rPr>
          <w:rFonts w:ascii="Verdana" w:eastAsia="Verdana" w:hAnsi="Verdana" w:cs="Verdana"/>
          <w:color w:val="000000" w:themeColor="text1"/>
          <w:sz w:val="28"/>
          <w:szCs w:val="28"/>
        </w:rPr>
      </w:pPr>
      <w:r>
        <w:br/>
      </w:r>
      <w:r w:rsidRPr="48AA98CE">
        <w:rPr>
          <w:rFonts w:ascii="Verdana" w:eastAsia="Verdana" w:hAnsi="Verdana" w:cs="Verdana"/>
          <w:b/>
          <w:bCs/>
          <w:color w:val="000000" w:themeColor="text1"/>
          <w:sz w:val="28"/>
          <w:szCs w:val="28"/>
        </w:rPr>
        <w:t>Education:</w:t>
      </w:r>
    </w:p>
    <w:p w14:paraId="57732179" w14:textId="77777777" w:rsidR="00F8573D" w:rsidRDefault="00F8573D" w:rsidP="00F8573D">
      <w:pPr>
        <w:pStyle w:val="ListParagraph"/>
        <w:numPr>
          <w:ilvl w:val="0"/>
          <w:numId w:val="6"/>
        </w:numPr>
        <w:rPr>
          <w:rFonts w:ascii="Verdana" w:eastAsia="Verdana" w:hAnsi="Verdana" w:cs="Verdana"/>
          <w:color w:val="000000" w:themeColor="text1"/>
          <w:sz w:val="28"/>
          <w:szCs w:val="28"/>
        </w:rPr>
      </w:pPr>
      <w:r w:rsidRPr="00E630BB">
        <w:rPr>
          <w:rFonts w:ascii="Verdana" w:eastAsia="Verdana" w:hAnsi="Verdana" w:cs="Verdana"/>
          <w:b/>
          <w:bCs/>
          <w:color w:val="000000" w:themeColor="text1"/>
          <w:sz w:val="28"/>
          <w:szCs w:val="28"/>
        </w:rPr>
        <w:t>42</w:t>
      </w:r>
      <w:r w:rsidRPr="48AA98CE">
        <w:rPr>
          <w:rFonts w:ascii="Verdana" w:eastAsia="Verdana" w:hAnsi="Verdana" w:cs="Verdana"/>
          <w:color w:val="000000" w:themeColor="text1"/>
          <w:sz w:val="28"/>
          <w:szCs w:val="28"/>
        </w:rPr>
        <w:t xml:space="preserve"> education programs reached </w:t>
      </w:r>
      <w:r w:rsidRPr="00E630BB">
        <w:rPr>
          <w:rFonts w:ascii="Verdana" w:eastAsia="Verdana" w:hAnsi="Verdana" w:cs="Verdana"/>
          <w:b/>
          <w:bCs/>
          <w:color w:val="000000" w:themeColor="text1"/>
          <w:sz w:val="28"/>
          <w:szCs w:val="28"/>
        </w:rPr>
        <w:t>329</w:t>
      </w:r>
      <w:r w:rsidRPr="48AA98CE">
        <w:rPr>
          <w:rFonts w:ascii="Verdana" w:eastAsia="Verdana" w:hAnsi="Verdana" w:cs="Verdana"/>
          <w:color w:val="000000" w:themeColor="text1"/>
          <w:sz w:val="28"/>
          <w:szCs w:val="28"/>
        </w:rPr>
        <w:t xml:space="preserve"> people</w:t>
      </w:r>
      <w:r>
        <w:br/>
      </w:r>
    </w:p>
    <w:p w14:paraId="76D7FA71" w14:textId="0F7425A2" w:rsidR="00F8573D" w:rsidRDefault="00F8573D" w:rsidP="00F8573D">
      <w:pPr>
        <w:rPr>
          <w:rFonts w:ascii="Verdana" w:eastAsia="Verdana" w:hAnsi="Verdana" w:cs="Verdana"/>
          <w:color w:val="000000" w:themeColor="text1"/>
          <w:sz w:val="28"/>
          <w:szCs w:val="28"/>
        </w:rPr>
      </w:pPr>
      <w:r w:rsidRPr="570B0FBC">
        <w:rPr>
          <w:rFonts w:ascii="Verdana" w:eastAsia="Verdana" w:hAnsi="Verdana" w:cs="Verdana"/>
          <w:b/>
          <w:bCs/>
          <w:color w:val="000000" w:themeColor="text1"/>
          <w:sz w:val="28"/>
          <w:szCs w:val="28"/>
        </w:rPr>
        <w:t xml:space="preserve">Volunteers </w:t>
      </w:r>
      <w:r w:rsidRPr="570B0FBC">
        <w:rPr>
          <w:rFonts w:ascii="Verdana" w:eastAsia="Verdana" w:hAnsi="Verdana" w:cs="Verdana"/>
          <w:color w:val="000000" w:themeColor="text1"/>
          <w:sz w:val="28"/>
          <w:szCs w:val="28"/>
        </w:rPr>
        <w:t xml:space="preserve">contributed </w:t>
      </w:r>
      <w:r w:rsidRPr="570B0FBC">
        <w:rPr>
          <w:rFonts w:ascii="Verdana" w:eastAsia="Verdana" w:hAnsi="Verdana" w:cs="Verdana"/>
          <w:b/>
          <w:bCs/>
          <w:color w:val="000000" w:themeColor="text1"/>
          <w:sz w:val="28"/>
          <w:szCs w:val="28"/>
        </w:rPr>
        <w:t>785.6</w:t>
      </w:r>
      <w:r w:rsidRPr="570B0FBC">
        <w:rPr>
          <w:rFonts w:ascii="Verdana" w:eastAsia="Verdana" w:hAnsi="Verdana" w:cs="Verdana"/>
          <w:color w:val="000000" w:themeColor="text1"/>
          <w:sz w:val="28"/>
          <w:szCs w:val="28"/>
        </w:rPr>
        <w:t xml:space="preserve"> hours</w:t>
      </w:r>
      <w:r w:rsidR="00E05B3F" w:rsidRPr="570B0FBC">
        <w:rPr>
          <w:rFonts w:ascii="Verdana" w:eastAsia="Verdana" w:hAnsi="Verdana" w:cs="Verdana"/>
          <w:color w:val="000000" w:themeColor="text1"/>
          <w:sz w:val="28"/>
          <w:szCs w:val="28"/>
        </w:rPr>
        <w:t xml:space="preserve"> </w:t>
      </w:r>
    </w:p>
    <w:p w14:paraId="523B18D7" w14:textId="75BFE929" w:rsidR="570B0FBC" w:rsidRDefault="570B0FBC" w:rsidP="570B0FBC">
      <w:pPr>
        <w:rPr>
          <w:rFonts w:ascii="Verdana" w:eastAsia="Verdana" w:hAnsi="Verdana" w:cs="Verdana"/>
          <w:color w:val="000000" w:themeColor="text1"/>
          <w:sz w:val="28"/>
          <w:szCs w:val="28"/>
        </w:rPr>
      </w:pPr>
    </w:p>
    <w:p w14:paraId="7F91B468" w14:textId="38CF73EE" w:rsidR="002E6ED1" w:rsidRDefault="006506BF" w:rsidP="00886966">
      <w:pPr>
        <w:rPr>
          <w:rFonts w:ascii="Verdana" w:hAnsi="Verdana"/>
          <w:sz w:val="28"/>
          <w:szCs w:val="28"/>
        </w:rPr>
      </w:pPr>
      <w:r w:rsidRPr="570B0FBC">
        <w:rPr>
          <w:rFonts w:ascii="Verdana" w:eastAsia="Verdana" w:hAnsi="Verdana" w:cs="Verdana"/>
          <w:color w:val="000000" w:themeColor="text1"/>
          <w:sz w:val="28"/>
          <w:szCs w:val="28"/>
        </w:rPr>
        <w:lastRenderedPageBreak/>
        <w:t xml:space="preserve">Graphic: A map of Wisconsin showing </w:t>
      </w:r>
      <w:r w:rsidR="00F604A1" w:rsidRPr="570B0FBC">
        <w:rPr>
          <w:rFonts w:ascii="Verdana" w:eastAsia="Verdana" w:hAnsi="Verdana" w:cs="Verdana"/>
          <w:color w:val="000000" w:themeColor="text1"/>
          <w:sz w:val="28"/>
          <w:szCs w:val="28"/>
        </w:rPr>
        <w:t>the location of White Cane Pr</w:t>
      </w:r>
      <w:r w:rsidR="00886966">
        <w:rPr>
          <w:rFonts w:ascii="Verdana" w:eastAsia="Verdana" w:hAnsi="Verdana" w:cs="Verdana"/>
          <w:color w:val="000000" w:themeColor="text1"/>
          <w:sz w:val="28"/>
          <w:szCs w:val="28"/>
        </w:rPr>
        <w:t>o</w:t>
      </w:r>
      <w:r w:rsidR="00F604A1" w:rsidRPr="570B0FBC">
        <w:rPr>
          <w:rFonts w:ascii="Verdana" w:eastAsia="Verdana" w:hAnsi="Verdana" w:cs="Verdana"/>
          <w:color w:val="000000" w:themeColor="text1"/>
          <w:sz w:val="28"/>
          <w:szCs w:val="28"/>
        </w:rPr>
        <w:t xml:space="preserve">clamations and scholarship recipients in 2020. </w:t>
      </w:r>
      <w:r w:rsidR="00886966">
        <w:rPr>
          <w:rFonts w:ascii="Verdana" w:eastAsia="Verdana" w:hAnsi="Verdana" w:cs="Verdana"/>
          <w:color w:val="000000" w:themeColor="text1"/>
          <w:sz w:val="28"/>
          <w:szCs w:val="28"/>
        </w:rPr>
        <w:br/>
      </w:r>
      <w:r w:rsidR="00886966">
        <w:rPr>
          <w:rFonts w:ascii="Verdana" w:eastAsia="Verdana" w:hAnsi="Verdana" w:cs="Verdana"/>
          <w:color w:val="000000" w:themeColor="text1"/>
          <w:sz w:val="28"/>
          <w:szCs w:val="28"/>
        </w:rPr>
        <w:br/>
      </w:r>
      <w:r w:rsidR="00614DB0">
        <w:rPr>
          <w:rFonts w:ascii="Verdana" w:hAnsi="Verdana"/>
          <w:sz w:val="28"/>
          <w:szCs w:val="28"/>
        </w:rPr>
        <w:t xml:space="preserve">Staff </w:t>
      </w:r>
      <w:r w:rsidR="00D324EF">
        <w:rPr>
          <w:rFonts w:ascii="Verdana" w:hAnsi="Verdana"/>
          <w:sz w:val="28"/>
          <w:szCs w:val="28"/>
        </w:rPr>
        <w:t>photos</w:t>
      </w:r>
      <w:r w:rsidR="00A85B4F">
        <w:rPr>
          <w:rFonts w:ascii="Verdana" w:hAnsi="Verdana"/>
          <w:sz w:val="28"/>
          <w:szCs w:val="28"/>
        </w:rPr>
        <w:t>:</w:t>
      </w:r>
      <w:r w:rsidR="00BF0C08">
        <w:rPr>
          <w:rFonts w:ascii="Verdana" w:hAnsi="Verdana"/>
          <w:sz w:val="28"/>
          <w:szCs w:val="28"/>
        </w:rPr>
        <w:t xml:space="preserve"> </w:t>
      </w:r>
      <w:r w:rsidR="002E6ED1">
        <w:rPr>
          <w:rFonts w:ascii="Verdana" w:hAnsi="Verdana"/>
          <w:sz w:val="28"/>
          <w:szCs w:val="28"/>
        </w:rPr>
        <w:t xml:space="preserve">Mitch Brey, Heather Buggs, Kathleen Callen, </w:t>
      </w:r>
      <w:r w:rsidR="00C04A4F">
        <w:rPr>
          <w:rFonts w:ascii="Verdana" w:hAnsi="Verdana"/>
          <w:sz w:val="28"/>
          <w:szCs w:val="28"/>
        </w:rPr>
        <w:t xml:space="preserve">Katherine Corbett, </w:t>
      </w:r>
      <w:r w:rsidR="002E6ED1">
        <w:rPr>
          <w:rFonts w:ascii="Verdana" w:hAnsi="Verdana"/>
          <w:sz w:val="28"/>
          <w:szCs w:val="28"/>
        </w:rPr>
        <w:t xml:space="preserve">Sue Cowan, Ray Cubberly, </w:t>
      </w:r>
      <w:r w:rsidR="005633A7">
        <w:rPr>
          <w:rFonts w:ascii="Verdana" w:hAnsi="Verdana"/>
          <w:sz w:val="28"/>
          <w:szCs w:val="28"/>
        </w:rPr>
        <w:t xml:space="preserve">Jim Denham, Denise Jess, Kris Johannsen, Jean Kalscheur, </w:t>
      </w:r>
      <w:r w:rsidR="00DB2974">
        <w:rPr>
          <w:rFonts w:ascii="Verdana" w:hAnsi="Verdana"/>
          <w:sz w:val="28"/>
          <w:szCs w:val="28"/>
        </w:rPr>
        <w:t xml:space="preserve">Brent </w:t>
      </w:r>
      <w:proofErr w:type="spellStart"/>
      <w:r w:rsidR="00DB2974">
        <w:rPr>
          <w:rFonts w:ascii="Verdana" w:hAnsi="Verdana"/>
          <w:sz w:val="28"/>
          <w:szCs w:val="28"/>
        </w:rPr>
        <w:t>Perzentka</w:t>
      </w:r>
      <w:proofErr w:type="spellEnd"/>
      <w:r w:rsidR="00DB2974">
        <w:rPr>
          <w:rFonts w:ascii="Verdana" w:hAnsi="Verdana"/>
          <w:sz w:val="28"/>
          <w:szCs w:val="28"/>
        </w:rPr>
        <w:t xml:space="preserve">, Judith Rasmussen, Lynn Welch, Hannah Wente, </w:t>
      </w:r>
      <w:r w:rsidR="003D1540">
        <w:rPr>
          <w:rFonts w:ascii="Verdana" w:hAnsi="Verdana"/>
          <w:sz w:val="28"/>
          <w:szCs w:val="28"/>
        </w:rPr>
        <w:t xml:space="preserve">Lori Werbeckes, </w:t>
      </w:r>
      <w:r w:rsidR="00DB2974">
        <w:rPr>
          <w:rFonts w:ascii="Verdana" w:hAnsi="Verdana"/>
          <w:sz w:val="28"/>
          <w:szCs w:val="28"/>
        </w:rPr>
        <w:t>Amy Wurf</w:t>
      </w:r>
    </w:p>
    <w:p w14:paraId="0D775D4F" w14:textId="77777777" w:rsidR="00F46D85" w:rsidRDefault="00F46D85" w:rsidP="0047207D">
      <w:pPr>
        <w:pStyle w:val="NoSpacing"/>
        <w:rPr>
          <w:rFonts w:ascii="Verdana" w:hAnsi="Verdana"/>
          <w:sz w:val="28"/>
          <w:szCs w:val="28"/>
        </w:rPr>
      </w:pPr>
    </w:p>
    <w:p w14:paraId="546B36B3" w14:textId="0B37F6B9" w:rsidR="00614DB0" w:rsidRPr="00EC5E94" w:rsidRDefault="00614DB0" w:rsidP="0047207D">
      <w:pPr>
        <w:pStyle w:val="NoSpacing"/>
        <w:rPr>
          <w:rFonts w:ascii="Verdana" w:hAnsi="Verdana"/>
          <w:b/>
          <w:bCs/>
          <w:sz w:val="28"/>
          <w:szCs w:val="28"/>
        </w:rPr>
      </w:pPr>
      <w:r w:rsidRPr="00EC5E94">
        <w:rPr>
          <w:rFonts w:ascii="Verdana" w:hAnsi="Verdana"/>
          <w:b/>
          <w:bCs/>
          <w:sz w:val="28"/>
          <w:szCs w:val="28"/>
        </w:rPr>
        <w:t>Financials</w:t>
      </w:r>
    </w:p>
    <w:p w14:paraId="77FA0679" w14:textId="77777777" w:rsidR="003A6231" w:rsidRDefault="003A6231" w:rsidP="0047207D">
      <w:pPr>
        <w:pStyle w:val="NoSpacing"/>
        <w:rPr>
          <w:rFonts w:ascii="Verdana" w:hAnsi="Verdana"/>
          <w:sz w:val="28"/>
          <w:szCs w:val="28"/>
        </w:rPr>
      </w:pPr>
    </w:p>
    <w:p w14:paraId="66D5CC4B" w14:textId="1B5019DE" w:rsidR="00CC51DA" w:rsidRDefault="00CC6443" w:rsidP="0047207D">
      <w:pPr>
        <w:pStyle w:val="NoSpacing"/>
        <w:rPr>
          <w:rFonts w:ascii="Verdana" w:hAnsi="Verdana"/>
          <w:sz w:val="28"/>
          <w:szCs w:val="28"/>
        </w:rPr>
      </w:pPr>
      <w:r>
        <w:rPr>
          <w:rFonts w:ascii="Verdana" w:hAnsi="Verdana"/>
          <w:sz w:val="28"/>
          <w:szCs w:val="28"/>
        </w:rPr>
        <w:t>2020 TOTAL REVENUE</w:t>
      </w:r>
    </w:p>
    <w:p w14:paraId="621D8AFA" w14:textId="26A55428" w:rsidR="00CC6443" w:rsidRPr="00E47DCF" w:rsidRDefault="005F26AF" w:rsidP="0047207D">
      <w:pPr>
        <w:pStyle w:val="NoSpacing"/>
        <w:rPr>
          <w:rFonts w:ascii="Verdana" w:hAnsi="Verdana"/>
          <w:sz w:val="28"/>
          <w:szCs w:val="28"/>
        </w:rPr>
      </w:pPr>
      <w:r w:rsidRPr="00E47DCF">
        <w:rPr>
          <w:rFonts w:ascii="Verdana" w:hAnsi="Verdana"/>
          <w:sz w:val="28"/>
          <w:szCs w:val="28"/>
        </w:rPr>
        <w:t xml:space="preserve">Sales </w:t>
      </w:r>
      <w:r w:rsidR="00174FFD" w:rsidRPr="00E47DCF">
        <w:rPr>
          <w:rFonts w:ascii="Verdana" w:hAnsi="Verdana"/>
          <w:sz w:val="28"/>
          <w:szCs w:val="28"/>
        </w:rPr>
        <w:t>$</w:t>
      </w:r>
      <w:r w:rsidR="00174FFD" w:rsidRPr="00E47DCF">
        <w:rPr>
          <w:rFonts w:ascii="Verdana" w:eastAsia="Times New Roman" w:hAnsi="Verdana" w:cs="Calibri"/>
          <w:sz w:val="28"/>
          <w:szCs w:val="28"/>
        </w:rPr>
        <w:t>40,944</w:t>
      </w:r>
    </w:p>
    <w:p w14:paraId="3E6AFB56" w14:textId="58C0D2EF" w:rsidR="005F26AF" w:rsidRPr="00E47DCF" w:rsidRDefault="00454299" w:rsidP="0047207D">
      <w:pPr>
        <w:pStyle w:val="NoSpacing"/>
        <w:rPr>
          <w:rFonts w:ascii="Verdana" w:hAnsi="Verdana"/>
          <w:sz w:val="28"/>
          <w:szCs w:val="28"/>
        </w:rPr>
      </w:pPr>
      <w:r>
        <w:rPr>
          <w:rFonts w:ascii="Verdana" w:hAnsi="Verdana"/>
          <w:sz w:val="28"/>
          <w:szCs w:val="28"/>
        </w:rPr>
        <w:t>Vision Services Revenue</w:t>
      </w:r>
      <w:r w:rsidR="00174FFD" w:rsidRPr="00E47DCF">
        <w:rPr>
          <w:rFonts w:ascii="Verdana" w:hAnsi="Verdana"/>
          <w:sz w:val="28"/>
          <w:szCs w:val="28"/>
        </w:rPr>
        <w:t xml:space="preserve"> $</w:t>
      </w:r>
      <w:r w:rsidR="00174FFD" w:rsidRPr="00E47DCF">
        <w:rPr>
          <w:rFonts w:ascii="Verdana" w:eastAsia="Times New Roman" w:hAnsi="Verdana" w:cs="Calibri"/>
          <w:sz w:val="28"/>
          <w:szCs w:val="28"/>
        </w:rPr>
        <w:t>15,535</w:t>
      </w:r>
    </w:p>
    <w:p w14:paraId="16EF6863" w14:textId="64155D9B" w:rsidR="005F26AF" w:rsidRPr="00E47DCF" w:rsidRDefault="005F26AF" w:rsidP="0047207D">
      <w:pPr>
        <w:pStyle w:val="NoSpacing"/>
        <w:rPr>
          <w:rFonts w:ascii="Verdana" w:hAnsi="Verdana"/>
          <w:sz w:val="28"/>
          <w:szCs w:val="28"/>
        </w:rPr>
      </w:pPr>
      <w:r w:rsidRPr="00E47DCF">
        <w:rPr>
          <w:rFonts w:ascii="Verdana" w:hAnsi="Verdana"/>
          <w:sz w:val="28"/>
          <w:szCs w:val="28"/>
        </w:rPr>
        <w:t xml:space="preserve">Rent &amp; </w:t>
      </w:r>
      <w:r w:rsidR="00F06D89" w:rsidRPr="00E47DCF">
        <w:rPr>
          <w:rFonts w:ascii="Verdana" w:hAnsi="Verdana"/>
          <w:sz w:val="28"/>
          <w:szCs w:val="28"/>
        </w:rPr>
        <w:t>Misc</w:t>
      </w:r>
      <w:r w:rsidR="00F06D89">
        <w:rPr>
          <w:rFonts w:ascii="Verdana" w:hAnsi="Verdana"/>
          <w:sz w:val="28"/>
          <w:szCs w:val="28"/>
        </w:rPr>
        <w:t>ellaneous</w:t>
      </w:r>
      <w:r w:rsidR="00174FFD" w:rsidRPr="00E47DCF">
        <w:rPr>
          <w:rFonts w:ascii="Verdana" w:hAnsi="Verdana"/>
          <w:sz w:val="28"/>
          <w:szCs w:val="28"/>
        </w:rPr>
        <w:t xml:space="preserve"> $</w:t>
      </w:r>
      <w:r w:rsidR="00174FFD" w:rsidRPr="00E47DCF">
        <w:rPr>
          <w:rFonts w:ascii="Verdana" w:eastAsia="Times New Roman" w:hAnsi="Verdana" w:cs="Calibri"/>
          <w:sz w:val="28"/>
          <w:szCs w:val="28"/>
        </w:rPr>
        <w:t>15,617</w:t>
      </w:r>
    </w:p>
    <w:p w14:paraId="15B45671" w14:textId="772D2828" w:rsidR="005F26AF" w:rsidRPr="00E47DCF" w:rsidRDefault="005F26AF" w:rsidP="0047207D">
      <w:pPr>
        <w:pStyle w:val="NoSpacing"/>
        <w:rPr>
          <w:rFonts w:ascii="Verdana" w:hAnsi="Verdana"/>
          <w:sz w:val="28"/>
          <w:szCs w:val="28"/>
        </w:rPr>
      </w:pPr>
      <w:r w:rsidRPr="00E47DCF">
        <w:rPr>
          <w:rFonts w:ascii="Verdana" w:hAnsi="Verdana"/>
          <w:sz w:val="28"/>
          <w:szCs w:val="28"/>
        </w:rPr>
        <w:t>Contributions &amp; Grants</w:t>
      </w:r>
      <w:r w:rsidR="00174FFD" w:rsidRPr="00E47DCF">
        <w:rPr>
          <w:rFonts w:ascii="Verdana" w:hAnsi="Verdana"/>
          <w:sz w:val="28"/>
          <w:szCs w:val="28"/>
        </w:rPr>
        <w:t xml:space="preserve"> $</w:t>
      </w:r>
      <w:r w:rsidR="00174FFD" w:rsidRPr="00E47DCF">
        <w:rPr>
          <w:rFonts w:ascii="Verdana" w:eastAsia="Times New Roman" w:hAnsi="Verdana" w:cs="Calibri"/>
          <w:sz w:val="28"/>
          <w:szCs w:val="28"/>
        </w:rPr>
        <w:t>318,801</w:t>
      </w:r>
    </w:p>
    <w:p w14:paraId="1F817F61" w14:textId="438AD507" w:rsidR="005F26AF" w:rsidRPr="00E47DCF" w:rsidRDefault="005F26AF" w:rsidP="0047207D">
      <w:pPr>
        <w:pStyle w:val="NoSpacing"/>
        <w:rPr>
          <w:rFonts w:ascii="Verdana" w:hAnsi="Verdana"/>
          <w:sz w:val="28"/>
          <w:szCs w:val="28"/>
        </w:rPr>
      </w:pPr>
      <w:r w:rsidRPr="00E47DCF">
        <w:rPr>
          <w:rFonts w:ascii="Verdana" w:hAnsi="Verdana"/>
          <w:sz w:val="28"/>
          <w:szCs w:val="28"/>
        </w:rPr>
        <w:t>Bequests</w:t>
      </w:r>
      <w:r w:rsidR="00174FFD" w:rsidRPr="00E47DCF">
        <w:rPr>
          <w:rFonts w:ascii="Verdana" w:hAnsi="Verdana"/>
          <w:sz w:val="28"/>
          <w:szCs w:val="28"/>
        </w:rPr>
        <w:t xml:space="preserve"> $</w:t>
      </w:r>
      <w:r w:rsidR="00174FFD" w:rsidRPr="00E47DCF">
        <w:rPr>
          <w:rFonts w:ascii="Verdana" w:eastAsia="Times New Roman" w:hAnsi="Verdana" w:cs="Calibri"/>
          <w:sz w:val="28"/>
          <w:szCs w:val="28"/>
        </w:rPr>
        <w:t>394,353</w:t>
      </w:r>
    </w:p>
    <w:p w14:paraId="429C26F7" w14:textId="419B5C40" w:rsidR="005F26AF" w:rsidRPr="00E47DCF" w:rsidRDefault="005F26AF" w:rsidP="0047207D">
      <w:pPr>
        <w:pStyle w:val="NoSpacing"/>
        <w:rPr>
          <w:rFonts w:ascii="Verdana" w:hAnsi="Verdana"/>
          <w:sz w:val="28"/>
          <w:szCs w:val="28"/>
        </w:rPr>
      </w:pPr>
      <w:r w:rsidRPr="00E47DCF">
        <w:rPr>
          <w:rFonts w:ascii="Verdana" w:hAnsi="Verdana"/>
          <w:sz w:val="28"/>
          <w:szCs w:val="28"/>
        </w:rPr>
        <w:t>Investments</w:t>
      </w:r>
      <w:r w:rsidR="00174FFD" w:rsidRPr="00E47DCF">
        <w:rPr>
          <w:rFonts w:ascii="Verdana" w:hAnsi="Verdana"/>
          <w:sz w:val="28"/>
          <w:szCs w:val="28"/>
        </w:rPr>
        <w:t xml:space="preserve"> </w:t>
      </w:r>
      <w:r w:rsidR="00E47DCF" w:rsidRPr="00E47DCF">
        <w:rPr>
          <w:rFonts w:ascii="Verdana" w:hAnsi="Verdana"/>
          <w:sz w:val="28"/>
          <w:szCs w:val="28"/>
        </w:rPr>
        <w:t>$</w:t>
      </w:r>
      <w:r w:rsidR="00E47DCF" w:rsidRPr="00E47DCF">
        <w:rPr>
          <w:rFonts w:ascii="Verdana" w:eastAsia="Times New Roman" w:hAnsi="Verdana" w:cs="Calibri"/>
          <w:sz w:val="28"/>
          <w:szCs w:val="28"/>
        </w:rPr>
        <w:t>1,303,077</w:t>
      </w:r>
    </w:p>
    <w:p w14:paraId="1038A51C" w14:textId="338D7DB1" w:rsidR="00F06D89" w:rsidRDefault="00F06D89" w:rsidP="0047207D">
      <w:pPr>
        <w:pStyle w:val="NoSpacing"/>
        <w:rPr>
          <w:rFonts w:ascii="Verdana" w:hAnsi="Verdana"/>
          <w:sz w:val="28"/>
          <w:szCs w:val="28"/>
        </w:rPr>
      </w:pPr>
      <w:r>
        <w:rPr>
          <w:rFonts w:ascii="Verdana" w:eastAsia="Times New Roman" w:hAnsi="Verdana"/>
          <w:color w:val="000000"/>
          <w:sz w:val="28"/>
          <w:szCs w:val="28"/>
        </w:rPr>
        <w:t>Paycheck Protection Program $169,585</w:t>
      </w:r>
    </w:p>
    <w:p w14:paraId="4207F94B" w14:textId="22B4E16C" w:rsidR="005F26AF" w:rsidRPr="00E47DCF" w:rsidRDefault="005F26AF" w:rsidP="0047207D">
      <w:pPr>
        <w:pStyle w:val="NoSpacing"/>
        <w:rPr>
          <w:rFonts w:ascii="Verdana" w:hAnsi="Verdana"/>
          <w:sz w:val="28"/>
          <w:szCs w:val="28"/>
        </w:rPr>
      </w:pPr>
      <w:r w:rsidRPr="00E47DCF">
        <w:rPr>
          <w:rFonts w:ascii="Verdana" w:hAnsi="Verdana"/>
          <w:sz w:val="28"/>
          <w:szCs w:val="28"/>
        </w:rPr>
        <w:t>Support from Endowments</w:t>
      </w:r>
      <w:r w:rsidR="00E47DCF" w:rsidRPr="00E47DCF">
        <w:rPr>
          <w:rFonts w:ascii="Verdana" w:hAnsi="Verdana"/>
          <w:sz w:val="28"/>
          <w:szCs w:val="28"/>
        </w:rPr>
        <w:t xml:space="preserve"> </w:t>
      </w:r>
      <w:r w:rsidR="00E47DCF" w:rsidRPr="00E47DCF">
        <w:rPr>
          <w:rFonts w:ascii="Verdana" w:eastAsia="Times New Roman" w:hAnsi="Verdana" w:cs="Calibri"/>
          <w:sz w:val="28"/>
          <w:szCs w:val="28"/>
        </w:rPr>
        <w:t>-0-</w:t>
      </w:r>
    </w:p>
    <w:p w14:paraId="38A48A0E" w14:textId="693C2FF7" w:rsidR="00CC6443" w:rsidRPr="00E47DCF" w:rsidRDefault="005F26AF" w:rsidP="0047207D">
      <w:pPr>
        <w:pStyle w:val="NoSpacing"/>
        <w:rPr>
          <w:rFonts w:ascii="Verdana" w:hAnsi="Verdana"/>
          <w:b/>
          <w:bCs/>
          <w:sz w:val="28"/>
          <w:szCs w:val="28"/>
        </w:rPr>
      </w:pPr>
      <w:r w:rsidRPr="00E47DCF">
        <w:rPr>
          <w:rFonts w:ascii="Verdana" w:hAnsi="Verdana"/>
          <w:b/>
          <w:bCs/>
          <w:sz w:val="28"/>
          <w:szCs w:val="28"/>
        </w:rPr>
        <w:t>Total Revenue</w:t>
      </w:r>
      <w:r w:rsidR="00E47DCF" w:rsidRPr="00E47DCF">
        <w:rPr>
          <w:rFonts w:ascii="Verdana" w:hAnsi="Verdana"/>
          <w:b/>
          <w:bCs/>
          <w:sz w:val="28"/>
          <w:szCs w:val="28"/>
        </w:rPr>
        <w:t xml:space="preserve"> $</w:t>
      </w:r>
      <w:r w:rsidR="00E47DCF" w:rsidRPr="00E47DCF">
        <w:rPr>
          <w:rFonts w:ascii="Verdana" w:hAnsi="Verdana" w:cs="Calibri"/>
          <w:b/>
          <w:bCs/>
          <w:sz w:val="28"/>
          <w:szCs w:val="28"/>
        </w:rPr>
        <w:t>2,</w:t>
      </w:r>
      <w:r w:rsidR="00F06D89">
        <w:rPr>
          <w:rFonts w:ascii="Verdana" w:hAnsi="Verdana" w:cs="Calibri"/>
          <w:b/>
          <w:bCs/>
          <w:sz w:val="28"/>
          <w:szCs w:val="28"/>
        </w:rPr>
        <w:t>257</w:t>
      </w:r>
      <w:r w:rsidR="00E47DCF" w:rsidRPr="00E47DCF">
        <w:rPr>
          <w:rFonts w:ascii="Verdana" w:hAnsi="Verdana" w:cs="Calibri"/>
          <w:b/>
          <w:bCs/>
          <w:sz w:val="28"/>
          <w:szCs w:val="28"/>
        </w:rPr>
        <w:t>,</w:t>
      </w:r>
      <w:r w:rsidR="00F06D89">
        <w:rPr>
          <w:rFonts w:ascii="Verdana" w:hAnsi="Verdana" w:cs="Calibri"/>
          <w:b/>
          <w:bCs/>
          <w:sz w:val="28"/>
          <w:szCs w:val="28"/>
        </w:rPr>
        <w:t>912</w:t>
      </w:r>
    </w:p>
    <w:p w14:paraId="771755AF" w14:textId="77777777" w:rsidR="005F26AF" w:rsidRDefault="005F26AF" w:rsidP="0047207D">
      <w:pPr>
        <w:pStyle w:val="NoSpacing"/>
        <w:rPr>
          <w:rFonts w:ascii="Verdana" w:hAnsi="Verdana"/>
          <w:sz w:val="28"/>
          <w:szCs w:val="28"/>
        </w:rPr>
      </w:pPr>
    </w:p>
    <w:p w14:paraId="54B197AF" w14:textId="31089C57" w:rsidR="00CC6443" w:rsidRPr="00D91A42" w:rsidRDefault="00CC6443" w:rsidP="0047207D">
      <w:pPr>
        <w:pStyle w:val="NoSpacing"/>
        <w:rPr>
          <w:rFonts w:ascii="Verdana" w:hAnsi="Verdana"/>
          <w:sz w:val="28"/>
          <w:szCs w:val="28"/>
        </w:rPr>
      </w:pPr>
      <w:r w:rsidRPr="00D91A42">
        <w:rPr>
          <w:rFonts w:ascii="Verdana" w:hAnsi="Verdana"/>
          <w:sz w:val="28"/>
          <w:szCs w:val="28"/>
        </w:rPr>
        <w:t>2020 TOTAL EXPENSES</w:t>
      </w:r>
    </w:p>
    <w:p w14:paraId="32627E10" w14:textId="580FB776" w:rsidR="00006E32" w:rsidRPr="00D91A42" w:rsidRDefault="005F26AF" w:rsidP="0047207D">
      <w:pPr>
        <w:pStyle w:val="NoSpacing"/>
        <w:rPr>
          <w:rFonts w:ascii="Verdana" w:hAnsi="Verdana"/>
          <w:sz w:val="28"/>
          <w:szCs w:val="28"/>
        </w:rPr>
      </w:pPr>
      <w:r w:rsidRPr="00D91A42">
        <w:rPr>
          <w:rFonts w:ascii="Verdana" w:hAnsi="Verdana"/>
          <w:sz w:val="28"/>
          <w:szCs w:val="28"/>
        </w:rPr>
        <w:t>Low Vision Services</w:t>
      </w:r>
      <w:r w:rsidR="00E47DCF" w:rsidRPr="00D91A42">
        <w:rPr>
          <w:rFonts w:ascii="Verdana" w:hAnsi="Verdana"/>
          <w:sz w:val="28"/>
          <w:szCs w:val="28"/>
        </w:rPr>
        <w:t xml:space="preserve"> $</w:t>
      </w:r>
      <w:r w:rsidR="00E47DCF" w:rsidRPr="00D91A42">
        <w:rPr>
          <w:rFonts w:ascii="Verdana" w:hAnsi="Verdana" w:cs="Calibri"/>
          <w:sz w:val="28"/>
          <w:szCs w:val="28"/>
        </w:rPr>
        <w:t>440,781</w:t>
      </w:r>
    </w:p>
    <w:p w14:paraId="531D8387" w14:textId="5E774AC1" w:rsidR="005F26AF" w:rsidRPr="00D91A42" w:rsidRDefault="005F26AF" w:rsidP="0047207D">
      <w:pPr>
        <w:pStyle w:val="NoSpacing"/>
        <w:rPr>
          <w:rFonts w:ascii="Verdana" w:hAnsi="Verdana"/>
          <w:sz w:val="28"/>
          <w:szCs w:val="28"/>
        </w:rPr>
      </w:pPr>
      <w:r w:rsidRPr="00D91A42">
        <w:rPr>
          <w:rFonts w:ascii="Verdana" w:hAnsi="Verdana"/>
          <w:sz w:val="28"/>
          <w:szCs w:val="28"/>
        </w:rPr>
        <w:t>Community Education</w:t>
      </w:r>
      <w:r w:rsidR="00E47DCF" w:rsidRPr="00D91A42">
        <w:rPr>
          <w:rFonts w:ascii="Verdana" w:hAnsi="Verdana"/>
          <w:sz w:val="28"/>
          <w:szCs w:val="28"/>
        </w:rPr>
        <w:t xml:space="preserve"> $</w:t>
      </w:r>
      <w:r w:rsidR="00E47DCF" w:rsidRPr="00D91A42">
        <w:rPr>
          <w:rFonts w:ascii="Verdana" w:hAnsi="Verdana" w:cs="Calibri"/>
          <w:sz w:val="28"/>
          <w:szCs w:val="28"/>
        </w:rPr>
        <w:t>285,086</w:t>
      </w:r>
    </w:p>
    <w:p w14:paraId="5C533B25" w14:textId="482689CB" w:rsidR="005F26AF" w:rsidRPr="00D91A42" w:rsidRDefault="005F26AF" w:rsidP="0047207D">
      <w:pPr>
        <w:pStyle w:val="NoSpacing"/>
        <w:rPr>
          <w:rFonts w:ascii="Verdana" w:hAnsi="Verdana"/>
          <w:sz w:val="28"/>
          <w:szCs w:val="28"/>
        </w:rPr>
      </w:pPr>
      <w:r w:rsidRPr="00D91A42">
        <w:rPr>
          <w:rFonts w:ascii="Verdana" w:hAnsi="Verdana"/>
          <w:sz w:val="28"/>
          <w:szCs w:val="28"/>
        </w:rPr>
        <w:t>Fund Development</w:t>
      </w:r>
      <w:r w:rsidR="00E47DCF" w:rsidRPr="00D91A42">
        <w:rPr>
          <w:rFonts w:ascii="Verdana" w:hAnsi="Verdana"/>
          <w:sz w:val="28"/>
          <w:szCs w:val="28"/>
        </w:rPr>
        <w:t xml:space="preserve"> $</w:t>
      </w:r>
      <w:r w:rsidR="00E47DCF" w:rsidRPr="00D91A42">
        <w:rPr>
          <w:rFonts w:ascii="Verdana" w:hAnsi="Verdana" w:cs="Calibri"/>
          <w:sz w:val="28"/>
          <w:szCs w:val="28"/>
        </w:rPr>
        <w:t>152,921</w:t>
      </w:r>
    </w:p>
    <w:p w14:paraId="6DD86504" w14:textId="41A93B23" w:rsidR="005F26AF" w:rsidRPr="00D91A42" w:rsidRDefault="005F26AF" w:rsidP="0047207D">
      <w:pPr>
        <w:pStyle w:val="NoSpacing"/>
        <w:rPr>
          <w:rFonts w:ascii="Verdana" w:hAnsi="Verdana"/>
          <w:sz w:val="28"/>
          <w:szCs w:val="28"/>
        </w:rPr>
      </w:pPr>
      <w:r w:rsidRPr="00D91A42">
        <w:rPr>
          <w:rFonts w:ascii="Verdana" w:hAnsi="Verdana"/>
          <w:sz w:val="28"/>
          <w:szCs w:val="28"/>
        </w:rPr>
        <w:t>Management &amp; General</w:t>
      </w:r>
      <w:r w:rsidR="00E47DCF" w:rsidRPr="00D91A42">
        <w:rPr>
          <w:rFonts w:ascii="Verdana" w:hAnsi="Verdana"/>
          <w:sz w:val="28"/>
          <w:szCs w:val="28"/>
        </w:rPr>
        <w:t xml:space="preserve"> $</w:t>
      </w:r>
      <w:r w:rsidR="00E47DCF" w:rsidRPr="00D91A42">
        <w:rPr>
          <w:rFonts w:ascii="Verdana" w:hAnsi="Verdana" w:cs="Calibri"/>
          <w:sz w:val="28"/>
          <w:szCs w:val="28"/>
        </w:rPr>
        <w:t>264,424</w:t>
      </w:r>
    </w:p>
    <w:p w14:paraId="428294E5" w14:textId="708FEA42" w:rsidR="005F26AF" w:rsidRPr="00D91A42" w:rsidRDefault="005F26AF" w:rsidP="0047207D">
      <w:pPr>
        <w:pStyle w:val="NoSpacing"/>
        <w:rPr>
          <w:rFonts w:ascii="Verdana" w:hAnsi="Verdana"/>
          <w:b/>
          <w:bCs/>
          <w:sz w:val="28"/>
          <w:szCs w:val="28"/>
        </w:rPr>
      </w:pPr>
      <w:r w:rsidRPr="00D91A42">
        <w:rPr>
          <w:rFonts w:ascii="Verdana" w:hAnsi="Verdana"/>
          <w:b/>
          <w:bCs/>
          <w:sz w:val="28"/>
          <w:szCs w:val="28"/>
        </w:rPr>
        <w:t>Total Expenses</w:t>
      </w:r>
      <w:r w:rsidR="00E47DCF" w:rsidRPr="00D91A42">
        <w:rPr>
          <w:rFonts w:ascii="Verdana" w:hAnsi="Verdana"/>
          <w:b/>
          <w:bCs/>
          <w:sz w:val="28"/>
          <w:szCs w:val="28"/>
        </w:rPr>
        <w:t xml:space="preserve"> $</w:t>
      </w:r>
      <w:r w:rsidR="00D91A42" w:rsidRPr="00D91A42">
        <w:rPr>
          <w:rFonts w:ascii="Verdana" w:hAnsi="Verdana" w:cs="Calibri"/>
          <w:b/>
          <w:bCs/>
          <w:sz w:val="28"/>
          <w:szCs w:val="28"/>
        </w:rPr>
        <w:t>1,143,212</w:t>
      </w:r>
    </w:p>
    <w:p w14:paraId="04ADE177" w14:textId="1AEE87C3" w:rsidR="00B73393" w:rsidRPr="00395B52" w:rsidRDefault="00B73393" w:rsidP="0047207D">
      <w:pPr>
        <w:pStyle w:val="NoSpacing"/>
        <w:rPr>
          <w:rFonts w:ascii="Verdana" w:hAnsi="Verdana"/>
          <w:sz w:val="28"/>
          <w:szCs w:val="28"/>
        </w:rPr>
      </w:pPr>
    </w:p>
    <w:p w14:paraId="00485928" w14:textId="1875E674" w:rsidR="01BE1524" w:rsidRDefault="01BE1524" w:rsidP="570B0FBC">
      <w:pPr>
        <w:pStyle w:val="NoSpacing"/>
        <w:rPr>
          <w:rFonts w:ascii="Verdana" w:hAnsi="Verdana"/>
          <w:sz w:val="28"/>
          <w:szCs w:val="28"/>
        </w:rPr>
      </w:pPr>
      <w:r w:rsidRPr="570B0FBC">
        <w:rPr>
          <w:rFonts w:ascii="Verdana" w:hAnsi="Verdana"/>
          <w:sz w:val="28"/>
          <w:szCs w:val="28"/>
        </w:rPr>
        <w:t>Wisconsin Council of the Blind and Visually Impaired</w:t>
      </w:r>
    </w:p>
    <w:p w14:paraId="466CAD95" w14:textId="5D734F39" w:rsidR="2FA797FD" w:rsidRDefault="2FA797FD" w:rsidP="570B0FBC">
      <w:pPr>
        <w:pStyle w:val="NoSpacing"/>
        <w:rPr>
          <w:rFonts w:ascii="Verdana" w:eastAsia="Verdana" w:hAnsi="Verdana" w:cs="Verdana"/>
          <w:color w:val="000000" w:themeColor="text1"/>
          <w:sz w:val="28"/>
          <w:szCs w:val="28"/>
        </w:rPr>
      </w:pPr>
      <w:r w:rsidRPr="570B0FBC">
        <w:rPr>
          <w:rFonts w:ascii="Verdana" w:eastAsia="Verdana" w:hAnsi="Verdana" w:cs="Verdana"/>
          <w:color w:val="000000" w:themeColor="text1"/>
          <w:sz w:val="28"/>
          <w:szCs w:val="28"/>
        </w:rPr>
        <w:t xml:space="preserve">WCBlind.org </w:t>
      </w:r>
    </w:p>
    <w:p w14:paraId="45045611" w14:textId="079B6965" w:rsidR="2FA797FD" w:rsidRDefault="2FA797FD" w:rsidP="570B0FBC">
      <w:pPr>
        <w:pStyle w:val="NoSpacing"/>
        <w:rPr>
          <w:rFonts w:ascii="Verdana" w:eastAsia="Verdana" w:hAnsi="Verdana" w:cs="Verdana"/>
          <w:color w:val="000000" w:themeColor="text1"/>
          <w:sz w:val="28"/>
          <w:szCs w:val="28"/>
        </w:rPr>
      </w:pPr>
      <w:r w:rsidRPr="570B0FBC">
        <w:rPr>
          <w:rFonts w:ascii="Verdana" w:eastAsia="Verdana" w:hAnsi="Verdana" w:cs="Verdana"/>
          <w:color w:val="000000" w:themeColor="text1"/>
          <w:sz w:val="28"/>
          <w:szCs w:val="28"/>
        </w:rPr>
        <w:t>800-783-5213</w:t>
      </w:r>
    </w:p>
    <w:p w14:paraId="4E2EB367" w14:textId="0E1E486F" w:rsidR="570B0FBC" w:rsidRDefault="570B0FBC" w:rsidP="570B0FBC">
      <w:pPr>
        <w:pStyle w:val="NoSpacing"/>
        <w:rPr>
          <w:rFonts w:ascii="Verdana" w:hAnsi="Verdana"/>
          <w:sz w:val="28"/>
          <w:szCs w:val="28"/>
        </w:rPr>
      </w:pPr>
    </w:p>
    <w:sectPr w:rsidR="570B0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calaSans-BoldItalic">
    <w:altName w:val="Calibri"/>
    <w:panose1 w:val="00000000000000000000"/>
    <w:charset w:val="00"/>
    <w:family w:val="auto"/>
    <w:notTrueType/>
    <w:pitch w:val="default"/>
    <w:sig w:usb0="00000003" w:usb1="00000000" w:usb2="00000000" w:usb3="00000000" w:csb0="00000001" w:csb1="00000000"/>
  </w:font>
  <w:font w:name="ScalaSans-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7BB"/>
    <w:multiLevelType w:val="hybridMultilevel"/>
    <w:tmpl w:val="CBE22BEE"/>
    <w:lvl w:ilvl="0" w:tplc="D618D2D0">
      <w:start w:val="1"/>
      <w:numFmt w:val="bullet"/>
      <w:lvlText w:val=""/>
      <w:lvlJc w:val="left"/>
      <w:pPr>
        <w:ind w:left="360" w:hanging="360"/>
      </w:pPr>
      <w:rPr>
        <w:rFonts w:ascii="Symbol" w:hAnsi="Symbol" w:hint="default"/>
      </w:rPr>
    </w:lvl>
    <w:lvl w:ilvl="1" w:tplc="1828F4BE">
      <w:start w:val="1"/>
      <w:numFmt w:val="bullet"/>
      <w:lvlText w:val="o"/>
      <w:lvlJc w:val="left"/>
      <w:pPr>
        <w:ind w:left="1080" w:hanging="360"/>
      </w:pPr>
      <w:rPr>
        <w:rFonts w:ascii="Courier New" w:hAnsi="Courier New" w:hint="default"/>
      </w:rPr>
    </w:lvl>
    <w:lvl w:ilvl="2" w:tplc="C8C23DF2">
      <w:start w:val="1"/>
      <w:numFmt w:val="bullet"/>
      <w:lvlText w:val=""/>
      <w:lvlJc w:val="left"/>
      <w:pPr>
        <w:ind w:left="1800" w:hanging="360"/>
      </w:pPr>
      <w:rPr>
        <w:rFonts w:ascii="Wingdings" w:hAnsi="Wingdings" w:hint="default"/>
      </w:rPr>
    </w:lvl>
    <w:lvl w:ilvl="3" w:tplc="BAE42FDA">
      <w:start w:val="1"/>
      <w:numFmt w:val="bullet"/>
      <w:lvlText w:val=""/>
      <w:lvlJc w:val="left"/>
      <w:pPr>
        <w:ind w:left="2520" w:hanging="360"/>
      </w:pPr>
      <w:rPr>
        <w:rFonts w:ascii="Symbol" w:hAnsi="Symbol" w:hint="default"/>
      </w:rPr>
    </w:lvl>
    <w:lvl w:ilvl="4" w:tplc="18CA5856">
      <w:start w:val="1"/>
      <w:numFmt w:val="bullet"/>
      <w:lvlText w:val="o"/>
      <w:lvlJc w:val="left"/>
      <w:pPr>
        <w:ind w:left="3240" w:hanging="360"/>
      </w:pPr>
      <w:rPr>
        <w:rFonts w:ascii="Courier New" w:hAnsi="Courier New" w:hint="default"/>
      </w:rPr>
    </w:lvl>
    <w:lvl w:ilvl="5" w:tplc="73E6A4AA">
      <w:start w:val="1"/>
      <w:numFmt w:val="bullet"/>
      <w:lvlText w:val=""/>
      <w:lvlJc w:val="left"/>
      <w:pPr>
        <w:ind w:left="3960" w:hanging="360"/>
      </w:pPr>
      <w:rPr>
        <w:rFonts w:ascii="Wingdings" w:hAnsi="Wingdings" w:hint="default"/>
      </w:rPr>
    </w:lvl>
    <w:lvl w:ilvl="6" w:tplc="B5285B1E">
      <w:start w:val="1"/>
      <w:numFmt w:val="bullet"/>
      <w:lvlText w:val=""/>
      <w:lvlJc w:val="left"/>
      <w:pPr>
        <w:ind w:left="4680" w:hanging="360"/>
      </w:pPr>
      <w:rPr>
        <w:rFonts w:ascii="Symbol" w:hAnsi="Symbol" w:hint="default"/>
      </w:rPr>
    </w:lvl>
    <w:lvl w:ilvl="7" w:tplc="1626FFA8">
      <w:start w:val="1"/>
      <w:numFmt w:val="bullet"/>
      <w:lvlText w:val="o"/>
      <w:lvlJc w:val="left"/>
      <w:pPr>
        <w:ind w:left="5400" w:hanging="360"/>
      </w:pPr>
      <w:rPr>
        <w:rFonts w:ascii="Courier New" w:hAnsi="Courier New" w:hint="default"/>
      </w:rPr>
    </w:lvl>
    <w:lvl w:ilvl="8" w:tplc="580C3EB4">
      <w:start w:val="1"/>
      <w:numFmt w:val="bullet"/>
      <w:lvlText w:val=""/>
      <w:lvlJc w:val="left"/>
      <w:pPr>
        <w:ind w:left="6120" w:hanging="360"/>
      </w:pPr>
      <w:rPr>
        <w:rFonts w:ascii="Wingdings" w:hAnsi="Wingdings" w:hint="default"/>
      </w:rPr>
    </w:lvl>
  </w:abstractNum>
  <w:abstractNum w:abstractNumId="1" w15:restartNumberingAfterBreak="0">
    <w:nsid w:val="110F3013"/>
    <w:multiLevelType w:val="hybridMultilevel"/>
    <w:tmpl w:val="0F9420AE"/>
    <w:lvl w:ilvl="0" w:tplc="1CD0D0D4">
      <w:start w:val="1"/>
      <w:numFmt w:val="bullet"/>
      <w:lvlText w:val=""/>
      <w:lvlJc w:val="left"/>
      <w:pPr>
        <w:ind w:left="720" w:hanging="360"/>
      </w:pPr>
      <w:rPr>
        <w:rFonts w:ascii="Symbol" w:hAnsi="Symbol" w:hint="default"/>
      </w:rPr>
    </w:lvl>
    <w:lvl w:ilvl="1" w:tplc="DECAA5BA">
      <w:start w:val="1"/>
      <w:numFmt w:val="bullet"/>
      <w:lvlText w:val="o"/>
      <w:lvlJc w:val="left"/>
      <w:pPr>
        <w:ind w:left="1440" w:hanging="360"/>
      </w:pPr>
      <w:rPr>
        <w:rFonts w:ascii="Courier New" w:hAnsi="Courier New" w:hint="default"/>
      </w:rPr>
    </w:lvl>
    <w:lvl w:ilvl="2" w:tplc="3E884866">
      <w:start w:val="1"/>
      <w:numFmt w:val="bullet"/>
      <w:lvlText w:val=""/>
      <w:lvlJc w:val="left"/>
      <w:pPr>
        <w:ind w:left="2160" w:hanging="360"/>
      </w:pPr>
      <w:rPr>
        <w:rFonts w:ascii="Wingdings" w:hAnsi="Wingdings" w:hint="default"/>
      </w:rPr>
    </w:lvl>
    <w:lvl w:ilvl="3" w:tplc="E31AECAE">
      <w:start w:val="1"/>
      <w:numFmt w:val="bullet"/>
      <w:lvlText w:val=""/>
      <w:lvlJc w:val="left"/>
      <w:pPr>
        <w:ind w:left="2880" w:hanging="360"/>
      </w:pPr>
      <w:rPr>
        <w:rFonts w:ascii="Symbol" w:hAnsi="Symbol" w:hint="default"/>
      </w:rPr>
    </w:lvl>
    <w:lvl w:ilvl="4" w:tplc="8D56A842">
      <w:start w:val="1"/>
      <w:numFmt w:val="bullet"/>
      <w:lvlText w:val="o"/>
      <w:lvlJc w:val="left"/>
      <w:pPr>
        <w:ind w:left="3600" w:hanging="360"/>
      </w:pPr>
      <w:rPr>
        <w:rFonts w:ascii="Courier New" w:hAnsi="Courier New" w:hint="default"/>
      </w:rPr>
    </w:lvl>
    <w:lvl w:ilvl="5" w:tplc="6546CA9C">
      <w:start w:val="1"/>
      <w:numFmt w:val="bullet"/>
      <w:lvlText w:val=""/>
      <w:lvlJc w:val="left"/>
      <w:pPr>
        <w:ind w:left="4320" w:hanging="360"/>
      </w:pPr>
      <w:rPr>
        <w:rFonts w:ascii="Wingdings" w:hAnsi="Wingdings" w:hint="default"/>
      </w:rPr>
    </w:lvl>
    <w:lvl w:ilvl="6" w:tplc="77CC351E">
      <w:start w:val="1"/>
      <w:numFmt w:val="bullet"/>
      <w:lvlText w:val=""/>
      <w:lvlJc w:val="left"/>
      <w:pPr>
        <w:ind w:left="5040" w:hanging="360"/>
      </w:pPr>
      <w:rPr>
        <w:rFonts w:ascii="Symbol" w:hAnsi="Symbol" w:hint="default"/>
      </w:rPr>
    </w:lvl>
    <w:lvl w:ilvl="7" w:tplc="3B9AFD3E">
      <w:start w:val="1"/>
      <w:numFmt w:val="bullet"/>
      <w:lvlText w:val="o"/>
      <w:lvlJc w:val="left"/>
      <w:pPr>
        <w:ind w:left="5760" w:hanging="360"/>
      </w:pPr>
      <w:rPr>
        <w:rFonts w:ascii="Courier New" w:hAnsi="Courier New" w:hint="default"/>
      </w:rPr>
    </w:lvl>
    <w:lvl w:ilvl="8" w:tplc="CE3A278C">
      <w:start w:val="1"/>
      <w:numFmt w:val="bullet"/>
      <w:lvlText w:val=""/>
      <w:lvlJc w:val="left"/>
      <w:pPr>
        <w:ind w:left="6480" w:hanging="360"/>
      </w:pPr>
      <w:rPr>
        <w:rFonts w:ascii="Wingdings" w:hAnsi="Wingdings" w:hint="default"/>
      </w:rPr>
    </w:lvl>
  </w:abstractNum>
  <w:abstractNum w:abstractNumId="2" w15:restartNumberingAfterBreak="0">
    <w:nsid w:val="119F4681"/>
    <w:multiLevelType w:val="hybridMultilevel"/>
    <w:tmpl w:val="02605C6A"/>
    <w:lvl w:ilvl="0" w:tplc="B5283BD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53F0E"/>
    <w:multiLevelType w:val="hybridMultilevel"/>
    <w:tmpl w:val="72CECDD4"/>
    <w:lvl w:ilvl="0" w:tplc="D67AA01C">
      <w:start w:val="1"/>
      <w:numFmt w:val="bullet"/>
      <w:lvlText w:val=""/>
      <w:lvlJc w:val="left"/>
      <w:pPr>
        <w:ind w:left="720" w:hanging="360"/>
      </w:pPr>
      <w:rPr>
        <w:rFonts w:ascii="Symbol" w:hAnsi="Symbol" w:hint="default"/>
      </w:rPr>
    </w:lvl>
    <w:lvl w:ilvl="1" w:tplc="BF106CA4">
      <w:start w:val="1"/>
      <w:numFmt w:val="bullet"/>
      <w:lvlText w:val="o"/>
      <w:lvlJc w:val="left"/>
      <w:pPr>
        <w:ind w:left="1440" w:hanging="360"/>
      </w:pPr>
      <w:rPr>
        <w:rFonts w:ascii="Courier New" w:hAnsi="Courier New" w:hint="default"/>
      </w:rPr>
    </w:lvl>
    <w:lvl w:ilvl="2" w:tplc="5192DE62">
      <w:start w:val="1"/>
      <w:numFmt w:val="bullet"/>
      <w:lvlText w:val=""/>
      <w:lvlJc w:val="left"/>
      <w:pPr>
        <w:ind w:left="2160" w:hanging="360"/>
      </w:pPr>
      <w:rPr>
        <w:rFonts w:ascii="Wingdings" w:hAnsi="Wingdings" w:hint="default"/>
      </w:rPr>
    </w:lvl>
    <w:lvl w:ilvl="3" w:tplc="ECB0A536">
      <w:start w:val="1"/>
      <w:numFmt w:val="bullet"/>
      <w:lvlText w:val=""/>
      <w:lvlJc w:val="left"/>
      <w:pPr>
        <w:ind w:left="2880" w:hanging="360"/>
      </w:pPr>
      <w:rPr>
        <w:rFonts w:ascii="Symbol" w:hAnsi="Symbol" w:hint="default"/>
      </w:rPr>
    </w:lvl>
    <w:lvl w:ilvl="4" w:tplc="8A601830">
      <w:start w:val="1"/>
      <w:numFmt w:val="bullet"/>
      <w:lvlText w:val="o"/>
      <w:lvlJc w:val="left"/>
      <w:pPr>
        <w:ind w:left="3600" w:hanging="360"/>
      </w:pPr>
      <w:rPr>
        <w:rFonts w:ascii="Courier New" w:hAnsi="Courier New" w:hint="default"/>
      </w:rPr>
    </w:lvl>
    <w:lvl w:ilvl="5" w:tplc="5756F80A">
      <w:start w:val="1"/>
      <w:numFmt w:val="bullet"/>
      <w:lvlText w:val=""/>
      <w:lvlJc w:val="left"/>
      <w:pPr>
        <w:ind w:left="4320" w:hanging="360"/>
      </w:pPr>
      <w:rPr>
        <w:rFonts w:ascii="Wingdings" w:hAnsi="Wingdings" w:hint="default"/>
      </w:rPr>
    </w:lvl>
    <w:lvl w:ilvl="6" w:tplc="43380BF4">
      <w:start w:val="1"/>
      <w:numFmt w:val="bullet"/>
      <w:lvlText w:val=""/>
      <w:lvlJc w:val="left"/>
      <w:pPr>
        <w:ind w:left="5040" w:hanging="360"/>
      </w:pPr>
      <w:rPr>
        <w:rFonts w:ascii="Symbol" w:hAnsi="Symbol" w:hint="default"/>
      </w:rPr>
    </w:lvl>
    <w:lvl w:ilvl="7" w:tplc="FF367858">
      <w:start w:val="1"/>
      <w:numFmt w:val="bullet"/>
      <w:lvlText w:val="o"/>
      <w:lvlJc w:val="left"/>
      <w:pPr>
        <w:ind w:left="5760" w:hanging="360"/>
      </w:pPr>
      <w:rPr>
        <w:rFonts w:ascii="Courier New" w:hAnsi="Courier New" w:hint="default"/>
      </w:rPr>
    </w:lvl>
    <w:lvl w:ilvl="8" w:tplc="259A038E">
      <w:start w:val="1"/>
      <w:numFmt w:val="bullet"/>
      <w:lvlText w:val=""/>
      <w:lvlJc w:val="left"/>
      <w:pPr>
        <w:ind w:left="6480" w:hanging="360"/>
      </w:pPr>
      <w:rPr>
        <w:rFonts w:ascii="Wingdings" w:hAnsi="Wingdings" w:hint="default"/>
      </w:rPr>
    </w:lvl>
  </w:abstractNum>
  <w:abstractNum w:abstractNumId="4" w15:restartNumberingAfterBreak="0">
    <w:nsid w:val="2EF404F9"/>
    <w:multiLevelType w:val="hybridMultilevel"/>
    <w:tmpl w:val="E4E6DD66"/>
    <w:lvl w:ilvl="0" w:tplc="10DC49EC">
      <w:start w:val="1"/>
      <w:numFmt w:val="bullet"/>
      <w:lvlText w:val=""/>
      <w:lvlJc w:val="left"/>
      <w:pPr>
        <w:ind w:left="360" w:hanging="360"/>
      </w:pPr>
      <w:rPr>
        <w:rFonts w:ascii="Symbol" w:hAnsi="Symbol" w:hint="default"/>
      </w:rPr>
    </w:lvl>
    <w:lvl w:ilvl="1" w:tplc="2F567DD4">
      <w:start w:val="1"/>
      <w:numFmt w:val="bullet"/>
      <w:lvlText w:val=""/>
      <w:lvlJc w:val="left"/>
      <w:pPr>
        <w:ind w:left="1080" w:hanging="360"/>
      </w:pPr>
      <w:rPr>
        <w:rFonts w:ascii="Symbol" w:hAnsi="Symbol" w:hint="default"/>
      </w:rPr>
    </w:lvl>
    <w:lvl w:ilvl="2" w:tplc="8D6868D4">
      <w:start w:val="1"/>
      <w:numFmt w:val="bullet"/>
      <w:lvlText w:val=""/>
      <w:lvlJc w:val="left"/>
      <w:pPr>
        <w:ind w:left="1800" w:hanging="360"/>
      </w:pPr>
      <w:rPr>
        <w:rFonts w:ascii="Wingdings" w:hAnsi="Wingdings" w:hint="default"/>
      </w:rPr>
    </w:lvl>
    <w:lvl w:ilvl="3" w:tplc="04A6D5A0">
      <w:start w:val="1"/>
      <w:numFmt w:val="bullet"/>
      <w:lvlText w:val=""/>
      <w:lvlJc w:val="left"/>
      <w:pPr>
        <w:ind w:left="2520" w:hanging="360"/>
      </w:pPr>
      <w:rPr>
        <w:rFonts w:ascii="Symbol" w:hAnsi="Symbol" w:hint="default"/>
      </w:rPr>
    </w:lvl>
    <w:lvl w:ilvl="4" w:tplc="FC6436D0">
      <w:start w:val="1"/>
      <w:numFmt w:val="bullet"/>
      <w:lvlText w:val="o"/>
      <w:lvlJc w:val="left"/>
      <w:pPr>
        <w:ind w:left="3240" w:hanging="360"/>
      </w:pPr>
      <w:rPr>
        <w:rFonts w:ascii="Courier New" w:hAnsi="Courier New" w:hint="default"/>
      </w:rPr>
    </w:lvl>
    <w:lvl w:ilvl="5" w:tplc="1DC0B0EC">
      <w:start w:val="1"/>
      <w:numFmt w:val="bullet"/>
      <w:lvlText w:val=""/>
      <w:lvlJc w:val="left"/>
      <w:pPr>
        <w:ind w:left="3960" w:hanging="360"/>
      </w:pPr>
      <w:rPr>
        <w:rFonts w:ascii="Wingdings" w:hAnsi="Wingdings" w:hint="default"/>
      </w:rPr>
    </w:lvl>
    <w:lvl w:ilvl="6" w:tplc="C23C208E">
      <w:start w:val="1"/>
      <w:numFmt w:val="bullet"/>
      <w:lvlText w:val=""/>
      <w:lvlJc w:val="left"/>
      <w:pPr>
        <w:ind w:left="4680" w:hanging="360"/>
      </w:pPr>
      <w:rPr>
        <w:rFonts w:ascii="Symbol" w:hAnsi="Symbol" w:hint="default"/>
      </w:rPr>
    </w:lvl>
    <w:lvl w:ilvl="7" w:tplc="318E8AA2">
      <w:start w:val="1"/>
      <w:numFmt w:val="bullet"/>
      <w:lvlText w:val="o"/>
      <w:lvlJc w:val="left"/>
      <w:pPr>
        <w:ind w:left="5400" w:hanging="360"/>
      </w:pPr>
      <w:rPr>
        <w:rFonts w:ascii="Courier New" w:hAnsi="Courier New" w:hint="default"/>
      </w:rPr>
    </w:lvl>
    <w:lvl w:ilvl="8" w:tplc="0F966B20">
      <w:start w:val="1"/>
      <w:numFmt w:val="bullet"/>
      <w:lvlText w:val=""/>
      <w:lvlJc w:val="left"/>
      <w:pPr>
        <w:ind w:left="6120" w:hanging="360"/>
      </w:pPr>
      <w:rPr>
        <w:rFonts w:ascii="Wingdings" w:hAnsi="Wingdings" w:hint="default"/>
      </w:rPr>
    </w:lvl>
  </w:abstractNum>
  <w:abstractNum w:abstractNumId="5" w15:restartNumberingAfterBreak="0">
    <w:nsid w:val="340A3273"/>
    <w:multiLevelType w:val="hybridMultilevel"/>
    <w:tmpl w:val="3048C8A0"/>
    <w:lvl w:ilvl="0" w:tplc="D8026F7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D07DD"/>
    <w:multiLevelType w:val="hybridMultilevel"/>
    <w:tmpl w:val="A668844A"/>
    <w:lvl w:ilvl="0" w:tplc="B0AC630A">
      <w:start w:val="1"/>
      <w:numFmt w:val="bullet"/>
      <w:lvlText w:val=""/>
      <w:lvlJc w:val="left"/>
      <w:pPr>
        <w:ind w:left="720" w:hanging="360"/>
      </w:pPr>
      <w:rPr>
        <w:rFonts w:ascii="Symbol" w:hAnsi="Symbol" w:hint="default"/>
      </w:rPr>
    </w:lvl>
    <w:lvl w:ilvl="1" w:tplc="0C2E8438">
      <w:start w:val="1"/>
      <w:numFmt w:val="bullet"/>
      <w:lvlText w:val="o"/>
      <w:lvlJc w:val="left"/>
      <w:pPr>
        <w:ind w:left="1440" w:hanging="360"/>
      </w:pPr>
      <w:rPr>
        <w:rFonts w:ascii="Courier New" w:hAnsi="Courier New" w:hint="default"/>
      </w:rPr>
    </w:lvl>
    <w:lvl w:ilvl="2" w:tplc="C4407BAC">
      <w:start w:val="1"/>
      <w:numFmt w:val="bullet"/>
      <w:lvlText w:val=""/>
      <w:lvlJc w:val="left"/>
      <w:pPr>
        <w:ind w:left="2160" w:hanging="360"/>
      </w:pPr>
      <w:rPr>
        <w:rFonts w:ascii="Wingdings" w:hAnsi="Wingdings" w:hint="default"/>
      </w:rPr>
    </w:lvl>
    <w:lvl w:ilvl="3" w:tplc="D644976A">
      <w:start w:val="1"/>
      <w:numFmt w:val="bullet"/>
      <w:lvlText w:val=""/>
      <w:lvlJc w:val="left"/>
      <w:pPr>
        <w:ind w:left="2880" w:hanging="360"/>
      </w:pPr>
      <w:rPr>
        <w:rFonts w:ascii="Symbol" w:hAnsi="Symbol" w:hint="default"/>
      </w:rPr>
    </w:lvl>
    <w:lvl w:ilvl="4" w:tplc="5720C4DC">
      <w:start w:val="1"/>
      <w:numFmt w:val="bullet"/>
      <w:lvlText w:val="o"/>
      <w:lvlJc w:val="left"/>
      <w:pPr>
        <w:ind w:left="3600" w:hanging="360"/>
      </w:pPr>
      <w:rPr>
        <w:rFonts w:ascii="Courier New" w:hAnsi="Courier New" w:hint="default"/>
      </w:rPr>
    </w:lvl>
    <w:lvl w:ilvl="5" w:tplc="AD54FA72">
      <w:start w:val="1"/>
      <w:numFmt w:val="bullet"/>
      <w:lvlText w:val=""/>
      <w:lvlJc w:val="left"/>
      <w:pPr>
        <w:ind w:left="4320" w:hanging="360"/>
      </w:pPr>
      <w:rPr>
        <w:rFonts w:ascii="Wingdings" w:hAnsi="Wingdings" w:hint="default"/>
      </w:rPr>
    </w:lvl>
    <w:lvl w:ilvl="6" w:tplc="97287A98">
      <w:start w:val="1"/>
      <w:numFmt w:val="bullet"/>
      <w:lvlText w:val=""/>
      <w:lvlJc w:val="left"/>
      <w:pPr>
        <w:ind w:left="5040" w:hanging="360"/>
      </w:pPr>
      <w:rPr>
        <w:rFonts w:ascii="Symbol" w:hAnsi="Symbol" w:hint="default"/>
      </w:rPr>
    </w:lvl>
    <w:lvl w:ilvl="7" w:tplc="98F466A6">
      <w:start w:val="1"/>
      <w:numFmt w:val="bullet"/>
      <w:lvlText w:val="o"/>
      <w:lvlJc w:val="left"/>
      <w:pPr>
        <w:ind w:left="5760" w:hanging="360"/>
      </w:pPr>
      <w:rPr>
        <w:rFonts w:ascii="Courier New" w:hAnsi="Courier New" w:hint="default"/>
      </w:rPr>
    </w:lvl>
    <w:lvl w:ilvl="8" w:tplc="8F623630">
      <w:start w:val="1"/>
      <w:numFmt w:val="bullet"/>
      <w:lvlText w:val=""/>
      <w:lvlJc w:val="left"/>
      <w:pPr>
        <w:ind w:left="6480" w:hanging="360"/>
      </w:pPr>
      <w:rPr>
        <w:rFonts w:ascii="Wingdings" w:hAnsi="Wingdings" w:hint="default"/>
      </w:rPr>
    </w:lvl>
  </w:abstractNum>
  <w:abstractNum w:abstractNumId="7" w15:restartNumberingAfterBreak="0">
    <w:nsid w:val="5D1112A9"/>
    <w:multiLevelType w:val="hybridMultilevel"/>
    <w:tmpl w:val="051696F8"/>
    <w:lvl w:ilvl="0" w:tplc="04090001">
      <w:start w:val="1"/>
      <w:numFmt w:val="bullet"/>
      <w:lvlText w:val=""/>
      <w:lvlJc w:val="left"/>
      <w:pPr>
        <w:ind w:left="360" w:hanging="360"/>
      </w:pPr>
      <w:rPr>
        <w:rFonts w:ascii="Symbol" w:hAnsi="Symbol" w:hint="default"/>
      </w:rPr>
    </w:lvl>
    <w:lvl w:ilvl="1" w:tplc="CC324A8C">
      <w:start w:val="1"/>
      <w:numFmt w:val="lowerLetter"/>
      <w:lvlText w:val="%2."/>
      <w:lvlJc w:val="left"/>
      <w:pPr>
        <w:ind w:left="1080" w:hanging="360"/>
      </w:pPr>
    </w:lvl>
    <w:lvl w:ilvl="2" w:tplc="73C4AB6E">
      <w:start w:val="1"/>
      <w:numFmt w:val="lowerRoman"/>
      <w:lvlText w:val="%3."/>
      <w:lvlJc w:val="right"/>
      <w:pPr>
        <w:ind w:left="1800" w:hanging="180"/>
      </w:pPr>
    </w:lvl>
    <w:lvl w:ilvl="3" w:tplc="1FB00630">
      <w:start w:val="1"/>
      <w:numFmt w:val="decimal"/>
      <w:lvlText w:val="%4."/>
      <w:lvlJc w:val="left"/>
      <w:pPr>
        <w:ind w:left="2520" w:hanging="360"/>
      </w:pPr>
    </w:lvl>
    <w:lvl w:ilvl="4" w:tplc="DCE62802">
      <w:start w:val="1"/>
      <w:numFmt w:val="lowerLetter"/>
      <w:lvlText w:val="%5."/>
      <w:lvlJc w:val="left"/>
      <w:pPr>
        <w:ind w:left="3240" w:hanging="360"/>
      </w:pPr>
    </w:lvl>
    <w:lvl w:ilvl="5" w:tplc="3E2EB8C2">
      <w:start w:val="1"/>
      <w:numFmt w:val="lowerRoman"/>
      <w:lvlText w:val="%6."/>
      <w:lvlJc w:val="right"/>
      <w:pPr>
        <w:ind w:left="3960" w:hanging="180"/>
      </w:pPr>
    </w:lvl>
    <w:lvl w:ilvl="6" w:tplc="62503376">
      <w:start w:val="1"/>
      <w:numFmt w:val="decimal"/>
      <w:lvlText w:val="%7."/>
      <w:lvlJc w:val="left"/>
      <w:pPr>
        <w:ind w:left="4680" w:hanging="360"/>
      </w:pPr>
    </w:lvl>
    <w:lvl w:ilvl="7" w:tplc="81FC27F6">
      <w:start w:val="1"/>
      <w:numFmt w:val="lowerLetter"/>
      <w:lvlText w:val="%8."/>
      <w:lvlJc w:val="left"/>
      <w:pPr>
        <w:ind w:left="5400" w:hanging="360"/>
      </w:pPr>
    </w:lvl>
    <w:lvl w:ilvl="8" w:tplc="4C3051C8">
      <w:start w:val="1"/>
      <w:numFmt w:val="lowerRoman"/>
      <w:lvlText w:val="%9."/>
      <w:lvlJc w:val="right"/>
      <w:pPr>
        <w:ind w:left="6120" w:hanging="180"/>
      </w:pPr>
    </w:lvl>
  </w:abstractNum>
  <w:abstractNum w:abstractNumId="8" w15:restartNumberingAfterBreak="0">
    <w:nsid w:val="674E7400"/>
    <w:multiLevelType w:val="hybridMultilevel"/>
    <w:tmpl w:val="FAE4B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056D1D"/>
    <w:multiLevelType w:val="hybridMultilevel"/>
    <w:tmpl w:val="A1723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6248B4"/>
    <w:multiLevelType w:val="hybridMultilevel"/>
    <w:tmpl w:val="E4F04C80"/>
    <w:lvl w:ilvl="0" w:tplc="21901AFE">
      <w:start w:val="1"/>
      <w:numFmt w:val="decimal"/>
      <w:lvlText w:val="%1."/>
      <w:lvlJc w:val="left"/>
      <w:pPr>
        <w:ind w:left="360" w:hanging="360"/>
      </w:pPr>
    </w:lvl>
    <w:lvl w:ilvl="1" w:tplc="CC324A8C">
      <w:start w:val="1"/>
      <w:numFmt w:val="lowerLetter"/>
      <w:lvlText w:val="%2."/>
      <w:lvlJc w:val="left"/>
      <w:pPr>
        <w:ind w:left="1080" w:hanging="360"/>
      </w:pPr>
    </w:lvl>
    <w:lvl w:ilvl="2" w:tplc="73C4AB6E">
      <w:start w:val="1"/>
      <w:numFmt w:val="lowerRoman"/>
      <w:lvlText w:val="%3."/>
      <w:lvlJc w:val="right"/>
      <w:pPr>
        <w:ind w:left="1800" w:hanging="180"/>
      </w:pPr>
    </w:lvl>
    <w:lvl w:ilvl="3" w:tplc="1FB00630">
      <w:start w:val="1"/>
      <w:numFmt w:val="decimal"/>
      <w:lvlText w:val="%4."/>
      <w:lvlJc w:val="left"/>
      <w:pPr>
        <w:ind w:left="2520" w:hanging="360"/>
      </w:pPr>
    </w:lvl>
    <w:lvl w:ilvl="4" w:tplc="DCE62802">
      <w:start w:val="1"/>
      <w:numFmt w:val="lowerLetter"/>
      <w:lvlText w:val="%5."/>
      <w:lvlJc w:val="left"/>
      <w:pPr>
        <w:ind w:left="3240" w:hanging="360"/>
      </w:pPr>
    </w:lvl>
    <w:lvl w:ilvl="5" w:tplc="3E2EB8C2">
      <w:start w:val="1"/>
      <w:numFmt w:val="lowerRoman"/>
      <w:lvlText w:val="%6."/>
      <w:lvlJc w:val="right"/>
      <w:pPr>
        <w:ind w:left="3960" w:hanging="180"/>
      </w:pPr>
    </w:lvl>
    <w:lvl w:ilvl="6" w:tplc="62503376">
      <w:start w:val="1"/>
      <w:numFmt w:val="decimal"/>
      <w:lvlText w:val="%7."/>
      <w:lvlJc w:val="left"/>
      <w:pPr>
        <w:ind w:left="4680" w:hanging="360"/>
      </w:pPr>
    </w:lvl>
    <w:lvl w:ilvl="7" w:tplc="81FC27F6">
      <w:start w:val="1"/>
      <w:numFmt w:val="lowerLetter"/>
      <w:lvlText w:val="%8."/>
      <w:lvlJc w:val="left"/>
      <w:pPr>
        <w:ind w:left="5400" w:hanging="360"/>
      </w:pPr>
    </w:lvl>
    <w:lvl w:ilvl="8" w:tplc="4C3051C8">
      <w:start w:val="1"/>
      <w:numFmt w:val="lowerRoman"/>
      <w:lvlText w:val="%9."/>
      <w:lvlJc w:val="right"/>
      <w:pPr>
        <w:ind w:left="6120" w:hanging="180"/>
      </w:pPr>
    </w:lvl>
  </w:abstractNum>
  <w:abstractNum w:abstractNumId="11" w15:restartNumberingAfterBreak="0">
    <w:nsid w:val="7F99566E"/>
    <w:multiLevelType w:val="hybridMultilevel"/>
    <w:tmpl w:val="ED1E5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10"/>
  </w:num>
  <w:num w:numId="8">
    <w:abstractNumId w:val="2"/>
  </w:num>
  <w:num w:numId="9">
    <w:abstractNumId w:val="11"/>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C3"/>
    <w:rsid w:val="00006E32"/>
    <w:rsid w:val="00016E72"/>
    <w:rsid w:val="00054E2B"/>
    <w:rsid w:val="0007241E"/>
    <w:rsid w:val="0008634D"/>
    <w:rsid w:val="000B038E"/>
    <w:rsid w:val="000B4C6C"/>
    <w:rsid w:val="00101226"/>
    <w:rsid w:val="00174FFD"/>
    <w:rsid w:val="001B5A6A"/>
    <w:rsid w:val="001B7973"/>
    <w:rsid w:val="00213E08"/>
    <w:rsid w:val="00241D01"/>
    <w:rsid w:val="00251EF9"/>
    <w:rsid w:val="002614C9"/>
    <w:rsid w:val="002703C4"/>
    <w:rsid w:val="0027082B"/>
    <w:rsid w:val="002757F0"/>
    <w:rsid w:val="00275D54"/>
    <w:rsid w:val="00281BAA"/>
    <w:rsid w:val="002B2952"/>
    <w:rsid w:val="002E6ED1"/>
    <w:rsid w:val="002F00EC"/>
    <w:rsid w:val="002F2CF6"/>
    <w:rsid w:val="002F7B73"/>
    <w:rsid w:val="00305336"/>
    <w:rsid w:val="00327358"/>
    <w:rsid w:val="0033497C"/>
    <w:rsid w:val="00351CB8"/>
    <w:rsid w:val="00384CA4"/>
    <w:rsid w:val="00395B52"/>
    <w:rsid w:val="003A4482"/>
    <w:rsid w:val="003A6231"/>
    <w:rsid w:val="003C3682"/>
    <w:rsid w:val="003D1540"/>
    <w:rsid w:val="00414957"/>
    <w:rsid w:val="00433448"/>
    <w:rsid w:val="004348E5"/>
    <w:rsid w:val="00452547"/>
    <w:rsid w:val="00454299"/>
    <w:rsid w:val="00464DC5"/>
    <w:rsid w:val="0047207D"/>
    <w:rsid w:val="00477C01"/>
    <w:rsid w:val="00484552"/>
    <w:rsid w:val="004962E5"/>
    <w:rsid w:val="0049743B"/>
    <w:rsid w:val="005366D0"/>
    <w:rsid w:val="005633A7"/>
    <w:rsid w:val="005A1CA4"/>
    <w:rsid w:val="005A510C"/>
    <w:rsid w:val="005B6D87"/>
    <w:rsid w:val="005F26AF"/>
    <w:rsid w:val="006009A9"/>
    <w:rsid w:val="00604F06"/>
    <w:rsid w:val="006053E0"/>
    <w:rsid w:val="00605809"/>
    <w:rsid w:val="00614DB0"/>
    <w:rsid w:val="00630BEE"/>
    <w:rsid w:val="00631FC5"/>
    <w:rsid w:val="00645940"/>
    <w:rsid w:val="006506BF"/>
    <w:rsid w:val="006521B1"/>
    <w:rsid w:val="00677B05"/>
    <w:rsid w:val="006C611A"/>
    <w:rsid w:val="006E5D6B"/>
    <w:rsid w:val="006F06A9"/>
    <w:rsid w:val="006F3C53"/>
    <w:rsid w:val="00716683"/>
    <w:rsid w:val="00726A35"/>
    <w:rsid w:val="00740596"/>
    <w:rsid w:val="00791325"/>
    <w:rsid w:val="007A07C3"/>
    <w:rsid w:val="007A105D"/>
    <w:rsid w:val="007A38BB"/>
    <w:rsid w:val="007B0D0B"/>
    <w:rsid w:val="007D5271"/>
    <w:rsid w:val="007E0FC5"/>
    <w:rsid w:val="007E785C"/>
    <w:rsid w:val="008012A8"/>
    <w:rsid w:val="00814F8F"/>
    <w:rsid w:val="00826683"/>
    <w:rsid w:val="00836DA0"/>
    <w:rsid w:val="00844E46"/>
    <w:rsid w:val="00886966"/>
    <w:rsid w:val="008956DD"/>
    <w:rsid w:val="008A364C"/>
    <w:rsid w:val="008A3BA4"/>
    <w:rsid w:val="008C7D85"/>
    <w:rsid w:val="008E71BB"/>
    <w:rsid w:val="008F1D85"/>
    <w:rsid w:val="009002B8"/>
    <w:rsid w:val="00925E4F"/>
    <w:rsid w:val="009359AB"/>
    <w:rsid w:val="0095429B"/>
    <w:rsid w:val="00956C29"/>
    <w:rsid w:val="00974DD8"/>
    <w:rsid w:val="009B243A"/>
    <w:rsid w:val="009C5472"/>
    <w:rsid w:val="009D7DEC"/>
    <w:rsid w:val="00A07FFD"/>
    <w:rsid w:val="00A22BA9"/>
    <w:rsid w:val="00A302EC"/>
    <w:rsid w:val="00A34214"/>
    <w:rsid w:val="00A6660A"/>
    <w:rsid w:val="00A827BB"/>
    <w:rsid w:val="00A85B4F"/>
    <w:rsid w:val="00A86F40"/>
    <w:rsid w:val="00A87A78"/>
    <w:rsid w:val="00A93B14"/>
    <w:rsid w:val="00A95796"/>
    <w:rsid w:val="00A9752F"/>
    <w:rsid w:val="00B01501"/>
    <w:rsid w:val="00B16D3A"/>
    <w:rsid w:val="00B216C8"/>
    <w:rsid w:val="00B42FE6"/>
    <w:rsid w:val="00B52F55"/>
    <w:rsid w:val="00B67BF8"/>
    <w:rsid w:val="00B73393"/>
    <w:rsid w:val="00B82F7D"/>
    <w:rsid w:val="00B8797E"/>
    <w:rsid w:val="00BC71F8"/>
    <w:rsid w:val="00BD4533"/>
    <w:rsid w:val="00BE4ABE"/>
    <w:rsid w:val="00BF0C08"/>
    <w:rsid w:val="00BF1756"/>
    <w:rsid w:val="00BF72D2"/>
    <w:rsid w:val="00C01687"/>
    <w:rsid w:val="00C04A4F"/>
    <w:rsid w:val="00C23CF5"/>
    <w:rsid w:val="00C4737E"/>
    <w:rsid w:val="00C549AD"/>
    <w:rsid w:val="00C70E54"/>
    <w:rsid w:val="00C73AB9"/>
    <w:rsid w:val="00C81E09"/>
    <w:rsid w:val="00CC51DA"/>
    <w:rsid w:val="00CC6443"/>
    <w:rsid w:val="00CE383C"/>
    <w:rsid w:val="00D00FCA"/>
    <w:rsid w:val="00D06E53"/>
    <w:rsid w:val="00D324EF"/>
    <w:rsid w:val="00D4795C"/>
    <w:rsid w:val="00D65C51"/>
    <w:rsid w:val="00D84D2F"/>
    <w:rsid w:val="00D91A42"/>
    <w:rsid w:val="00DA71DB"/>
    <w:rsid w:val="00DB2974"/>
    <w:rsid w:val="00E05B3F"/>
    <w:rsid w:val="00E21F9C"/>
    <w:rsid w:val="00E439DC"/>
    <w:rsid w:val="00E47DCF"/>
    <w:rsid w:val="00E630BB"/>
    <w:rsid w:val="00E85A48"/>
    <w:rsid w:val="00E94F89"/>
    <w:rsid w:val="00EA09B8"/>
    <w:rsid w:val="00EB29D9"/>
    <w:rsid w:val="00EB6C04"/>
    <w:rsid w:val="00EC5E94"/>
    <w:rsid w:val="00EC7232"/>
    <w:rsid w:val="00ED738A"/>
    <w:rsid w:val="00F03643"/>
    <w:rsid w:val="00F06D89"/>
    <w:rsid w:val="00F241E9"/>
    <w:rsid w:val="00F46D85"/>
    <w:rsid w:val="00F50865"/>
    <w:rsid w:val="00F604A1"/>
    <w:rsid w:val="00F60AD9"/>
    <w:rsid w:val="00F71287"/>
    <w:rsid w:val="00F8573D"/>
    <w:rsid w:val="00F8730E"/>
    <w:rsid w:val="00F92B2F"/>
    <w:rsid w:val="00FA16DD"/>
    <w:rsid w:val="00FA575C"/>
    <w:rsid w:val="00FC3FBA"/>
    <w:rsid w:val="00FC46A4"/>
    <w:rsid w:val="00FF3F9D"/>
    <w:rsid w:val="00FF4D3A"/>
    <w:rsid w:val="010DD262"/>
    <w:rsid w:val="0128E5B3"/>
    <w:rsid w:val="01BE1524"/>
    <w:rsid w:val="042B4EA8"/>
    <w:rsid w:val="04457324"/>
    <w:rsid w:val="096ABCF3"/>
    <w:rsid w:val="096D3A8D"/>
    <w:rsid w:val="09F37EDD"/>
    <w:rsid w:val="1123F62C"/>
    <w:rsid w:val="186DD246"/>
    <w:rsid w:val="1B34404A"/>
    <w:rsid w:val="1BBE9B65"/>
    <w:rsid w:val="255346B5"/>
    <w:rsid w:val="255F721C"/>
    <w:rsid w:val="2A54FDE5"/>
    <w:rsid w:val="2B702F72"/>
    <w:rsid w:val="2BBF23A2"/>
    <w:rsid w:val="2D45303D"/>
    <w:rsid w:val="2F36FF93"/>
    <w:rsid w:val="2FA797FD"/>
    <w:rsid w:val="3087C5E4"/>
    <w:rsid w:val="32C89C54"/>
    <w:rsid w:val="397CA1F6"/>
    <w:rsid w:val="3A686866"/>
    <w:rsid w:val="416E8B7E"/>
    <w:rsid w:val="42A336EA"/>
    <w:rsid w:val="45D30DA5"/>
    <w:rsid w:val="4966C45D"/>
    <w:rsid w:val="4E6636E3"/>
    <w:rsid w:val="4F622A98"/>
    <w:rsid w:val="510EA846"/>
    <w:rsid w:val="52186035"/>
    <w:rsid w:val="5339A806"/>
    <w:rsid w:val="54CE95D2"/>
    <w:rsid w:val="570B0FBC"/>
    <w:rsid w:val="5A838420"/>
    <w:rsid w:val="5C1F5481"/>
    <w:rsid w:val="5D4F29A6"/>
    <w:rsid w:val="5DE38742"/>
    <w:rsid w:val="61A1C479"/>
    <w:rsid w:val="628E9605"/>
    <w:rsid w:val="650500FC"/>
    <w:rsid w:val="68FDD789"/>
    <w:rsid w:val="6A99A7EA"/>
    <w:rsid w:val="6DC00DD5"/>
    <w:rsid w:val="6ED74295"/>
    <w:rsid w:val="7113B01A"/>
    <w:rsid w:val="73EE7BB7"/>
    <w:rsid w:val="742F4F59"/>
    <w:rsid w:val="75CB1FBA"/>
    <w:rsid w:val="7766F01B"/>
    <w:rsid w:val="7AB7B93A"/>
    <w:rsid w:val="7CE96013"/>
    <w:rsid w:val="7DD6319F"/>
    <w:rsid w:val="7F73E3FB"/>
    <w:rsid w:val="7FB5C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2FE6"/>
  <w15:chartTrackingRefBased/>
  <w15:docId w15:val="{28F80DA1-AF49-49B8-9A4F-DB19FC65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03643"/>
  </w:style>
  <w:style w:type="paragraph" w:styleId="NoSpacing">
    <w:name w:val="No Spacing"/>
    <w:uiPriority w:val="1"/>
    <w:qFormat/>
    <w:rsid w:val="0047207D"/>
    <w:pPr>
      <w:spacing w:after="0" w:line="240" w:lineRule="auto"/>
    </w:pPr>
  </w:style>
  <w:style w:type="paragraph" w:styleId="ListParagraph">
    <w:name w:val="List Paragraph"/>
    <w:basedOn w:val="Normal"/>
    <w:uiPriority w:val="34"/>
    <w:qFormat/>
    <w:rsid w:val="00F8573D"/>
    <w:pPr>
      <w:spacing w:after="0" w:line="240" w:lineRule="auto"/>
      <w:ind w:left="720"/>
    </w:pPr>
    <w:rPr>
      <w:rFonts w:ascii="Calibri" w:hAnsi="Calibri" w:cs="Calibri"/>
    </w:rPr>
  </w:style>
  <w:style w:type="character" w:customStyle="1" w:styleId="DefaultFontHxMailStyle">
    <w:name w:val="Default Font HxMail Style"/>
    <w:basedOn w:val="DefaultParagraphFont"/>
    <w:rsid w:val="00351CB8"/>
    <w:rPr>
      <w:rFonts w:ascii="Verdana" w:hAnsi="Verdana" w:hint="default"/>
      <w:b w:val="0"/>
      <w:bCs w:val="0"/>
      <w:i w:val="0"/>
      <w:iCs w:val="0"/>
      <w:strike w:val="0"/>
      <w:dstrike w:val="0"/>
      <w:color w:val="auto"/>
      <w:u w:val="none"/>
      <w:effect w:val="none"/>
    </w:rPr>
  </w:style>
  <w:style w:type="paragraph" w:customStyle="1" w:styleId="Body">
    <w:name w:val="Body"/>
    <w:rsid w:val="00B16D3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7348">
      <w:bodyDiv w:val="1"/>
      <w:marLeft w:val="0"/>
      <w:marRight w:val="0"/>
      <w:marTop w:val="0"/>
      <w:marBottom w:val="0"/>
      <w:divBdr>
        <w:top w:val="none" w:sz="0" w:space="0" w:color="auto"/>
        <w:left w:val="none" w:sz="0" w:space="0" w:color="auto"/>
        <w:bottom w:val="none" w:sz="0" w:space="0" w:color="auto"/>
        <w:right w:val="none" w:sz="0" w:space="0" w:color="auto"/>
      </w:divBdr>
    </w:div>
    <w:div w:id="915241543">
      <w:bodyDiv w:val="1"/>
      <w:marLeft w:val="0"/>
      <w:marRight w:val="0"/>
      <w:marTop w:val="0"/>
      <w:marBottom w:val="0"/>
      <w:divBdr>
        <w:top w:val="none" w:sz="0" w:space="0" w:color="auto"/>
        <w:left w:val="none" w:sz="0" w:space="0" w:color="auto"/>
        <w:bottom w:val="none" w:sz="0" w:space="0" w:color="auto"/>
        <w:right w:val="none" w:sz="0" w:space="0" w:color="auto"/>
      </w:divBdr>
    </w:div>
    <w:div w:id="1232496027">
      <w:bodyDiv w:val="1"/>
      <w:marLeft w:val="0"/>
      <w:marRight w:val="0"/>
      <w:marTop w:val="0"/>
      <w:marBottom w:val="0"/>
      <w:divBdr>
        <w:top w:val="none" w:sz="0" w:space="0" w:color="auto"/>
        <w:left w:val="none" w:sz="0" w:space="0" w:color="auto"/>
        <w:bottom w:val="none" w:sz="0" w:space="0" w:color="auto"/>
        <w:right w:val="none" w:sz="0" w:space="0" w:color="auto"/>
      </w:divBdr>
    </w:div>
    <w:div w:id="1316645231">
      <w:bodyDiv w:val="1"/>
      <w:marLeft w:val="0"/>
      <w:marRight w:val="0"/>
      <w:marTop w:val="0"/>
      <w:marBottom w:val="0"/>
      <w:divBdr>
        <w:top w:val="none" w:sz="0" w:space="0" w:color="auto"/>
        <w:left w:val="none" w:sz="0" w:space="0" w:color="auto"/>
        <w:bottom w:val="none" w:sz="0" w:space="0" w:color="auto"/>
        <w:right w:val="none" w:sz="0" w:space="0" w:color="auto"/>
      </w:divBdr>
    </w:div>
    <w:div w:id="18856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2309</Words>
  <Characters>13167</Characters>
  <Application>Microsoft Office Word</Application>
  <DocSecurity>0</DocSecurity>
  <Lines>109</Lines>
  <Paragraphs>30</Paragraphs>
  <ScaleCrop>false</ScaleCrop>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Welch</dc:creator>
  <cp:keywords/>
  <dc:description/>
  <cp:lastModifiedBy>Kathleen Callen</cp:lastModifiedBy>
  <cp:revision>179</cp:revision>
  <dcterms:created xsi:type="dcterms:W3CDTF">2021-06-09T16:23:00Z</dcterms:created>
  <dcterms:modified xsi:type="dcterms:W3CDTF">2021-08-05T20:31:00Z</dcterms:modified>
</cp:coreProperties>
</file>