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4103" w14:textId="14C9848E" w:rsidR="00473B1C" w:rsidRPr="00DA375D" w:rsidRDefault="00A813D0" w:rsidP="00F96EF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>
        <w:rPr>
          <w:rFonts w:ascii="Verdana" w:hAnsi="Verdana" w:cs="Segoe UI"/>
          <w:noProof/>
          <w:sz w:val="28"/>
          <w:szCs w:val="28"/>
        </w:rPr>
        <w:drawing>
          <wp:inline distT="0" distB="0" distL="0" distR="0" wp14:anchorId="11EEE639" wp14:editId="4EE0408D">
            <wp:extent cx="3307080" cy="530352"/>
            <wp:effectExtent l="0" t="0" r="7620" b="3175"/>
            <wp:docPr id="2" name="Picture 2" descr="Wisconsin Council of the Blind and Visually Impai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isconsin Council of the Blind and Visually Impaire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B1C"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543306EE" w14:textId="4C20C0EE" w:rsidR="00F96EFD" w:rsidRDefault="00473B1C" w:rsidP="00C23FE6">
      <w:pPr>
        <w:pStyle w:val="paragraph"/>
        <w:spacing w:before="0" w:beforeAutospacing="0" w:after="0" w:afterAutospacing="0"/>
        <w:textAlignment w:val="baseline"/>
        <w:rPr>
          <w:rStyle w:val="scxw101949358"/>
          <w:rFonts w:ascii="Verdana" w:hAnsi="Verdana" w:cs="Segoe UI"/>
          <w:sz w:val="28"/>
          <w:szCs w:val="28"/>
        </w:rPr>
      </w:pPr>
      <w:r w:rsidRPr="00DA375D">
        <w:rPr>
          <w:rStyle w:val="normaltextrun"/>
          <w:rFonts w:ascii="Verdana" w:hAnsi="Verdana" w:cs="Segoe UI"/>
          <w:sz w:val="28"/>
          <w:szCs w:val="28"/>
        </w:rPr>
        <w:t>754 Williamson Street, Madison, WI 53703</w:t>
      </w:r>
      <w:r w:rsidRPr="00DA375D">
        <w:rPr>
          <w:rStyle w:val="scxw101949358"/>
          <w:rFonts w:ascii="Verdana" w:hAnsi="Verdana" w:cs="Segoe UI"/>
          <w:sz w:val="28"/>
          <w:szCs w:val="28"/>
        </w:rPr>
        <w:t> </w:t>
      </w:r>
      <w:r w:rsidR="00C23FE6">
        <w:rPr>
          <w:rStyle w:val="normaltextrun"/>
          <w:rFonts w:ascii="Verdana" w:hAnsi="Verdana" w:cs="Segoe UI"/>
          <w:sz w:val="28"/>
          <w:szCs w:val="28"/>
        </w:rPr>
        <w:t xml:space="preserve">· </w:t>
      </w:r>
      <w:r w:rsidR="00505C42">
        <w:rPr>
          <w:rStyle w:val="scxw101949358"/>
          <w:rFonts w:ascii="Verdana" w:hAnsi="Verdana" w:cs="Segoe UI"/>
          <w:sz w:val="28"/>
          <w:szCs w:val="28"/>
        </w:rPr>
        <w:t>608</w:t>
      </w:r>
      <w:r w:rsidR="00C4274B">
        <w:rPr>
          <w:rStyle w:val="scxw101949358"/>
          <w:rFonts w:ascii="Verdana" w:hAnsi="Verdana" w:cs="Segoe UI"/>
          <w:sz w:val="28"/>
          <w:szCs w:val="28"/>
        </w:rPr>
        <w:t>-255-1166</w:t>
      </w:r>
    </w:p>
    <w:p w14:paraId="6945D7B8" w14:textId="49C85742" w:rsidR="00473B1C" w:rsidRPr="00DA375D" w:rsidRDefault="00473B1C" w:rsidP="00F96EF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Fonts w:ascii="Verdana" w:hAnsi="Verdana" w:cs="Segoe UI"/>
          <w:sz w:val="28"/>
          <w:szCs w:val="28"/>
        </w:rPr>
        <w:br/>
      </w:r>
      <w:r w:rsidR="00C91F99" w:rsidRPr="00C23FE6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Contact: </w:t>
      </w:r>
      <w:r w:rsidR="00675C37" w:rsidRPr="00C23FE6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="00120C02">
        <w:rPr>
          <w:rStyle w:val="normaltextrun"/>
          <w:rFonts w:ascii="Verdana" w:hAnsi="Verdana" w:cs="Segoe UI"/>
          <w:sz w:val="28"/>
          <w:szCs w:val="28"/>
        </w:rPr>
        <w:t>Bob Jacobson</w:t>
      </w:r>
      <w:r w:rsidR="00F96EFD">
        <w:rPr>
          <w:rStyle w:val="normaltextrun"/>
          <w:rFonts w:ascii="Verdana" w:hAnsi="Verdana" w:cs="Segoe UI"/>
          <w:sz w:val="28"/>
          <w:szCs w:val="28"/>
        </w:rPr>
        <w:t>,</w:t>
      </w:r>
      <w:r w:rsidRPr="00DA375D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C4274B">
        <w:rPr>
          <w:rStyle w:val="normaltextrun"/>
          <w:rFonts w:ascii="Verdana" w:hAnsi="Verdana" w:cs="Segoe UI"/>
          <w:sz w:val="28"/>
          <w:szCs w:val="28"/>
        </w:rPr>
        <w:t>608-</w:t>
      </w:r>
      <w:r w:rsidRPr="00DA375D">
        <w:rPr>
          <w:rStyle w:val="normaltextrun"/>
          <w:rFonts w:ascii="Verdana" w:hAnsi="Verdana" w:cs="Segoe UI"/>
          <w:sz w:val="28"/>
          <w:szCs w:val="28"/>
        </w:rPr>
        <w:t>237-8111</w:t>
      </w:r>
      <w:r w:rsidR="00F96EFD">
        <w:rPr>
          <w:rStyle w:val="eop"/>
          <w:rFonts w:ascii="Verdana" w:hAnsi="Verdana" w:cs="Segoe UI"/>
          <w:sz w:val="28"/>
          <w:szCs w:val="28"/>
        </w:rPr>
        <w:t xml:space="preserve">, </w:t>
      </w:r>
      <w:r w:rsidR="00866CC2">
        <w:rPr>
          <w:rStyle w:val="eop"/>
          <w:rFonts w:ascii="Verdana" w:hAnsi="Verdana" w:cs="Segoe UI"/>
          <w:sz w:val="28"/>
          <w:szCs w:val="28"/>
        </w:rPr>
        <w:t>BJ</w:t>
      </w:r>
      <w:r w:rsidR="00F96EFD">
        <w:rPr>
          <w:rStyle w:val="eop"/>
          <w:rFonts w:ascii="Verdana" w:hAnsi="Verdana" w:cs="Segoe UI"/>
          <w:sz w:val="28"/>
          <w:szCs w:val="28"/>
        </w:rPr>
        <w:t>acobson@</w:t>
      </w:r>
      <w:r w:rsidR="00866CC2">
        <w:rPr>
          <w:rStyle w:val="eop"/>
          <w:rFonts w:ascii="Verdana" w:hAnsi="Verdana" w:cs="Segoe UI"/>
          <w:sz w:val="28"/>
          <w:szCs w:val="28"/>
        </w:rPr>
        <w:t>WCB</w:t>
      </w:r>
      <w:r w:rsidR="00F96EFD">
        <w:rPr>
          <w:rStyle w:val="eop"/>
          <w:rFonts w:ascii="Verdana" w:hAnsi="Verdana" w:cs="Segoe UI"/>
          <w:sz w:val="28"/>
          <w:szCs w:val="28"/>
        </w:rPr>
        <w:t>lind.org</w:t>
      </w:r>
    </w:p>
    <w:p w14:paraId="3771A08F" w14:textId="77777777" w:rsidR="00473B1C" w:rsidRPr="00DA375D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1D296B50" w14:textId="77777777" w:rsidR="00473B1C" w:rsidRPr="00DA375D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Style w:val="normaltextrun"/>
          <w:rFonts w:ascii="Verdana" w:hAnsi="Verdana" w:cs="Segoe UI"/>
          <w:sz w:val="28"/>
          <w:szCs w:val="28"/>
        </w:rPr>
        <w:t>FOR IMMEDIATE RELEASE</w:t>
      </w:r>
      <w:r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59069BFA" w14:textId="77777777" w:rsidR="00473B1C" w:rsidRPr="00DA375D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5F92CC13" w14:textId="36699087" w:rsidR="00473B1C" w:rsidRPr="001D7923" w:rsidRDefault="00473B1C" w:rsidP="00473B1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Segoe UI"/>
          <w:b/>
          <w:bCs/>
          <w:sz w:val="28"/>
          <w:szCs w:val="28"/>
        </w:rPr>
      </w:pPr>
      <w:r w:rsidRPr="001D7923">
        <w:rPr>
          <w:rStyle w:val="normaltextrun"/>
          <w:rFonts w:ascii="Verdana" w:hAnsi="Verdana" w:cs="Segoe UI"/>
          <w:b/>
          <w:bCs/>
          <w:sz w:val="30"/>
          <w:szCs w:val="30"/>
        </w:rPr>
        <w:t>Wisconsin Council of the Blind &amp; Visually Impaired</w:t>
      </w:r>
      <w:r w:rsidR="004E1585">
        <w:rPr>
          <w:rStyle w:val="normaltextrun"/>
          <w:rFonts w:ascii="Verdana" w:hAnsi="Verdana" w:cs="Segoe UI"/>
          <w:b/>
          <w:bCs/>
          <w:sz w:val="30"/>
          <w:szCs w:val="30"/>
        </w:rPr>
        <w:t xml:space="preserve"> Announces </w:t>
      </w:r>
      <w:r w:rsidR="005E11A9">
        <w:rPr>
          <w:rStyle w:val="normaltextrun"/>
          <w:rFonts w:ascii="Verdana" w:hAnsi="Verdana" w:cs="Segoe UI"/>
          <w:b/>
          <w:bCs/>
          <w:sz w:val="30"/>
          <w:szCs w:val="30"/>
        </w:rPr>
        <w:t>202</w:t>
      </w:r>
      <w:r w:rsidR="00197295">
        <w:rPr>
          <w:rStyle w:val="normaltextrun"/>
          <w:rFonts w:ascii="Verdana" w:hAnsi="Verdana" w:cs="Segoe UI"/>
          <w:b/>
          <w:bCs/>
          <w:sz w:val="30"/>
          <w:szCs w:val="30"/>
        </w:rPr>
        <w:t>3</w:t>
      </w:r>
      <w:r w:rsidR="005E11A9">
        <w:rPr>
          <w:rStyle w:val="normaltextrun"/>
          <w:rFonts w:ascii="Verdana" w:hAnsi="Verdana" w:cs="Segoe UI"/>
          <w:b/>
          <w:bCs/>
          <w:sz w:val="30"/>
          <w:szCs w:val="30"/>
        </w:rPr>
        <w:t xml:space="preserve"> Scholarship </w:t>
      </w:r>
      <w:r w:rsidR="004E1585">
        <w:rPr>
          <w:rStyle w:val="normaltextrun"/>
          <w:rFonts w:ascii="Verdana" w:hAnsi="Verdana" w:cs="Segoe UI"/>
          <w:b/>
          <w:bCs/>
          <w:sz w:val="30"/>
          <w:szCs w:val="30"/>
        </w:rPr>
        <w:t>Recipients</w:t>
      </w:r>
    </w:p>
    <w:p w14:paraId="1DABDB08" w14:textId="77777777" w:rsidR="00473B1C" w:rsidRPr="001D7923" w:rsidRDefault="00473B1C" w:rsidP="00473B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8"/>
          <w:szCs w:val="28"/>
        </w:rPr>
      </w:pPr>
    </w:p>
    <w:p w14:paraId="653C156A" w14:textId="0547E7CD" w:rsidR="00473B1C" w:rsidRDefault="00473B1C" w:rsidP="008D5A11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Verdana" w:hAnsi="Verdana" w:cs="Segoe UI"/>
          <w:sz w:val="28"/>
          <w:szCs w:val="28"/>
        </w:rPr>
        <w:t xml:space="preserve">June </w:t>
      </w:r>
      <w:r w:rsidR="005B0A56">
        <w:rPr>
          <w:rStyle w:val="normaltextrun"/>
          <w:rFonts w:ascii="Verdana" w:hAnsi="Verdana" w:cs="Segoe UI"/>
          <w:sz w:val="28"/>
          <w:szCs w:val="28"/>
        </w:rPr>
        <w:t>26</w:t>
      </w:r>
      <w:r>
        <w:rPr>
          <w:rStyle w:val="normaltextrun"/>
          <w:rFonts w:ascii="Verdana" w:hAnsi="Verdana" w:cs="Segoe UI"/>
          <w:sz w:val="28"/>
          <w:szCs w:val="28"/>
        </w:rPr>
        <w:t>,</w:t>
      </w:r>
      <w:r w:rsidRPr="00DA375D">
        <w:rPr>
          <w:rStyle w:val="normaltextrun"/>
          <w:rFonts w:ascii="Verdana" w:hAnsi="Verdana" w:cs="Segoe UI"/>
          <w:sz w:val="28"/>
          <w:szCs w:val="28"/>
        </w:rPr>
        <w:t xml:space="preserve"> 20</w:t>
      </w:r>
      <w:r>
        <w:rPr>
          <w:rStyle w:val="normaltextrun"/>
          <w:rFonts w:ascii="Verdana" w:hAnsi="Verdana" w:cs="Segoe UI"/>
          <w:sz w:val="28"/>
          <w:szCs w:val="28"/>
        </w:rPr>
        <w:t>2</w:t>
      </w:r>
      <w:r w:rsidR="00665865">
        <w:rPr>
          <w:rStyle w:val="normaltextrun"/>
          <w:rFonts w:ascii="Verdana" w:hAnsi="Verdana" w:cs="Segoe UI"/>
          <w:sz w:val="28"/>
          <w:szCs w:val="28"/>
        </w:rPr>
        <w:t>3</w:t>
      </w:r>
      <w:r w:rsidRPr="00DA375D">
        <w:rPr>
          <w:rStyle w:val="normaltextrun"/>
          <w:rFonts w:ascii="Verdana" w:hAnsi="Verdana" w:cs="Segoe UI"/>
          <w:sz w:val="28"/>
          <w:szCs w:val="28"/>
        </w:rPr>
        <w:t xml:space="preserve"> – </w:t>
      </w:r>
      <w:r w:rsidR="00EE3D93">
        <w:rPr>
          <w:rStyle w:val="normaltextrun"/>
          <w:rFonts w:ascii="Verdana" w:hAnsi="Verdana" w:cs="Segoe UI"/>
          <w:sz w:val="28"/>
          <w:szCs w:val="28"/>
        </w:rPr>
        <w:t xml:space="preserve">The Wisconsin Council of the Blind &amp; Visually Impaired has awarded $2,000 scholarships to </w:t>
      </w:r>
      <w:r w:rsidR="00F0217A">
        <w:rPr>
          <w:rStyle w:val="normaltextrun"/>
          <w:rFonts w:ascii="Verdana" w:hAnsi="Verdana" w:cs="Segoe UI"/>
          <w:sz w:val="28"/>
          <w:szCs w:val="28"/>
        </w:rPr>
        <w:t>10</w:t>
      </w:r>
      <w:r w:rsidR="00EE3D93">
        <w:rPr>
          <w:rStyle w:val="normaltextrun"/>
          <w:rFonts w:ascii="Verdana" w:hAnsi="Verdana" w:cs="Segoe UI"/>
          <w:sz w:val="28"/>
          <w:szCs w:val="28"/>
        </w:rPr>
        <w:t xml:space="preserve"> Wisconsin </w:t>
      </w:r>
      <w:r w:rsidR="00895866">
        <w:rPr>
          <w:rStyle w:val="normaltextrun"/>
          <w:rFonts w:ascii="Verdana" w:hAnsi="Verdana" w:cs="Segoe UI"/>
          <w:sz w:val="28"/>
          <w:szCs w:val="28"/>
        </w:rPr>
        <w:t xml:space="preserve">students </w:t>
      </w:r>
      <w:r w:rsidR="00F0217A">
        <w:rPr>
          <w:rStyle w:val="normaltextrun"/>
          <w:rFonts w:ascii="Verdana" w:hAnsi="Verdana" w:cs="Segoe UI"/>
          <w:sz w:val="28"/>
          <w:szCs w:val="28"/>
        </w:rPr>
        <w:t>with vision loss</w:t>
      </w:r>
      <w:r w:rsidR="004D0FB7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465D29">
        <w:rPr>
          <w:rStyle w:val="normaltextrun"/>
          <w:rFonts w:ascii="Verdana" w:hAnsi="Verdana" w:cs="Segoe UI"/>
          <w:sz w:val="28"/>
          <w:szCs w:val="28"/>
        </w:rPr>
        <w:t xml:space="preserve">who </w:t>
      </w:r>
      <w:r w:rsidR="002747FB">
        <w:rPr>
          <w:rStyle w:val="normaltextrun"/>
          <w:rFonts w:ascii="Verdana" w:hAnsi="Verdana" w:cs="Segoe UI"/>
          <w:sz w:val="28"/>
          <w:szCs w:val="28"/>
        </w:rPr>
        <w:t>are</w:t>
      </w:r>
      <w:r w:rsidR="007006B9">
        <w:rPr>
          <w:rStyle w:val="normaltextrun"/>
          <w:rFonts w:ascii="Verdana" w:hAnsi="Verdana" w:cs="Segoe UI"/>
          <w:sz w:val="28"/>
          <w:szCs w:val="28"/>
        </w:rPr>
        <w:t xml:space="preserve"> pursuing postsecondary education during the academic year beginning this fall. </w:t>
      </w:r>
      <w:r w:rsidR="00B34F11">
        <w:rPr>
          <w:rStyle w:val="normaltextrun"/>
          <w:rFonts w:ascii="Verdana" w:hAnsi="Verdana" w:cs="Segoe UI"/>
          <w:sz w:val="28"/>
          <w:szCs w:val="28"/>
        </w:rPr>
        <w:t xml:space="preserve">The Council, which </w:t>
      </w:r>
      <w:r w:rsidR="00465D29">
        <w:rPr>
          <w:rStyle w:val="normaltextrun"/>
          <w:rFonts w:ascii="Verdana" w:hAnsi="Verdana" w:cs="Segoe UI"/>
          <w:sz w:val="28"/>
          <w:szCs w:val="28"/>
        </w:rPr>
        <w:t>celebrated</w:t>
      </w:r>
      <w:r w:rsidR="00B34F11">
        <w:rPr>
          <w:rStyle w:val="normaltextrun"/>
          <w:rFonts w:ascii="Verdana" w:hAnsi="Verdana" w:cs="Segoe UI"/>
          <w:sz w:val="28"/>
          <w:szCs w:val="28"/>
        </w:rPr>
        <w:t xml:space="preserve"> its 70</w:t>
      </w:r>
      <w:r w:rsidR="00B34F11" w:rsidRPr="00B34F11">
        <w:rPr>
          <w:rStyle w:val="normaltextrun"/>
          <w:rFonts w:ascii="Verdana" w:hAnsi="Verdana" w:cs="Segoe UI"/>
          <w:sz w:val="28"/>
          <w:szCs w:val="28"/>
          <w:vertAlign w:val="superscript"/>
        </w:rPr>
        <w:t>th</w:t>
      </w:r>
      <w:r w:rsidR="00B34F11">
        <w:rPr>
          <w:rStyle w:val="normaltextrun"/>
          <w:rFonts w:ascii="Verdana" w:hAnsi="Verdana" w:cs="Segoe UI"/>
          <w:sz w:val="28"/>
          <w:szCs w:val="28"/>
        </w:rPr>
        <w:t xml:space="preserve"> anniversary </w:t>
      </w:r>
      <w:r w:rsidR="00465D29">
        <w:rPr>
          <w:rStyle w:val="normaltextrun"/>
          <w:rFonts w:ascii="Verdana" w:hAnsi="Verdana" w:cs="Segoe UI"/>
          <w:sz w:val="28"/>
          <w:szCs w:val="28"/>
        </w:rPr>
        <w:t>last</w:t>
      </w:r>
      <w:r w:rsidR="008D5A11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B34F11">
        <w:rPr>
          <w:rStyle w:val="normaltextrun"/>
          <w:rFonts w:ascii="Verdana" w:hAnsi="Verdana" w:cs="Segoe UI"/>
          <w:sz w:val="28"/>
          <w:szCs w:val="28"/>
        </w:rPr>
        <w:t xml:space="preserve">year, has been offering scholarships </w:t>
      </w:r>
      <w:r w:rsidR="0028396C">
        <w:rPr>
          <w:rStyle w:val="normaltextrun"/>
          <w:rFonts w:ascii="Verdana" w:hAnsi="Verdana" w:cs="Segoe UI"/>
          <w:sz w:val="28"/>
          <w:szCs w:val="28"/>
        </w:rPr>
        <w:t xml:space="preserve">to students with vision loss </w:t>
      </w:r>
      <w:r w:rsidR="00B34F11">
        <w:rPr>
          <w:rStyle w:val="normaltextrun"/>
          <w:rFonts w:ascii="Verdana" w:hAnsi="Verdana" w:cs="Segoe UI"/>
          <w:sz w:val="28"/>
          <w:szCs w:val="28"/>
        </w:rPr>
        <w:t>for most of its history.</w:t>
      </w:r>
      <w:r w:rsidR="004D0FB7">
        <w:rPr>
          <w:rStyle w:val="normaltextrun"/>
          <w:rFonts w:ascii="Verdana" w:hAnsi="Verdana" w:cs="Segoe UI"/>
          <w:sz w:val="28"/>
          <w:szCs w:val="28"/>
        </w:rPr>
        <w:t xml:space="preserve"> </w:t>
      </w:r>
    </w:p>
    <w:p w14:paraId="49FBD723" w14:textId="5D7935CD" w:rsidR="008D5A11" w:rsidRDefault="008D5A11" w:rsidP="008D5A11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14:paraId="6A4643E9" w14:textId="459E513C" w:rsidR="008D5A11" w:rsidRDefault="008D5A11" w:rsidP="008D5A11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This year’s scholarship recipients are:</w:t>
      </w:r>
    </w:p>
    <w:p w14:paraId="4D0E75C6" w14:textId="05CA2124" w:rsidR="00473B1C" w:rsidRPr="00341E00" w:rsidRDefault="00227AE6" w:rsidP="0028396C">
      <w:pPr>
        <w:pStyle w:val="xmsolistparagraph"/>
        <w:spacing w:after="0"/>
        <w:ind w:left="720"/>
        <w:rPr>
          <w:rFonts w:ascii="Verdana" w:hAnsi="Verdana" w:cs="Segoe UI"/>
          <w:b/>
          <w:bCs/>
          <w:sz w:val="28"/>
          <w:szCs w:val="28"/>
        </w:rPr>
      </w:pP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Saree Behm, </w:t>
      </w:r>
      <w:r w:rsidR="008F2221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Janesville, </w:t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UW-Whitewater </w:t>
      </w:r>
      <w:r w:rsidR="006D7D21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Grace Caine, </w:t>
      </w:r>
      <w:r w:rsidR="00ED5D60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Lowell, </w:t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UW-Whitewater </w:t>
      </w:r>
      <w:r w:rsidR="00FB7808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Lewa Diarra, </w:t>
      </w:r>
      <w:r w:rsidR="00C254EB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Madison, </w:t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University of Minnesota </w:t>
      </w:r>
      <w:r w:rsidR="00661B5D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="00661B5D" w:rsidRPr="00661B5D">
        <w:rPr>
          <w:rStyle w:val="normaltextrun"/>
          <w:rFonts w:ascii="Verdana" w:hAnsi="Verdana" w:cs="Segoe UI"/>
          <w:b/>
          <w:bCs/>
          <w:sz w:val="28"/>
          <w:szCs w:val="28"/>
        </w:rPr>
        <w:t>Zulikha Gondal</w:t>
      </w:r>
      <w:r w:rsidR="00E20B3D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="00E20B3D" w:rsidRPr="00E20B3D">
        <w:rPr>
          <w:rStyle w:val="normaltextrun"/>
          <w:rFonts w:ascii="Verdana" w:hAnsi="Verdana" w:cs="Segoe UI"/>
          <w:b/>
          <w:bCs/>
          <w:sz w:val="28"/>
          <w:szCs w:val="28"/>
        </w:rPr>
        <w:t>Jayquan Jaeger</w:t>
      </w:r>
      <w:r w:rsidR="00E20B3D">
        <w:rPr>
          <w:rStyle w:val="normaltextrun"/>
          <w:rFonts w:ascii="Verdana" w:hAnsi="Verdana" w:cs="Segoe UI"/>
          <w:b/>
          <w:bCs/>
          <w:sz w:val="28"/>
          <w:szCs w:val="28"/>
        </w:rPr>
        <w:t>, Madison, UW-Madison</w:t>
      </w:r>
      <w:r w:rsidR="0070794D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="0070794D" w:rsidRPr="0070794D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Jack </w:t>
      </w:r>
      <w:proofErr w:type="spellStart"/>
      <w:r w:rsidR="0070794D" w:rsidRPr="0070794D">
        <w:rPr>
          <w:rStyle w:val="normaltextrun"/>
          <w:rFonts w:ascii="Verdana" w:hAnsi="Verdana" w:cs="Segoe UI"/>
          <w:b/>
          <w:bCs/>
          <w:sz w:val="28"/>
          <w:szCs w:val="28"/>
        </w:rPr>
        <w:t>Lichosik</w:t>
      </w:r>
      <w:proofErr w:type="spellEnd"/>
      <w:r w:rsidR="0070794D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, </w:t>
      </w:r>
      <w:r w:rsidR="00024BF2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Appleton, </w:t>
      </w:r>
      <w:r w:rsidR="0070794D">
        <w:rPr>
          <w:rStyle w:val="normaltextrun"/>
          <w:rFonts w:ascii="Verdana" w:hAnsi="Verdana" w:cs="Segoe UI"/>
          <w:b/>
          <w:bCs/>
          <w:sz w:val="28"/>
          <w:szCs w:val="28"/>
        </w:rPr>
        <w:t>Fox Valley Technical College</w:t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="006D7D21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Kaylee Mueller, </w:t>
      </w:r>
      <w:r w:rsidR="0071648B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Campbellsport, </w:t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>UW-Green Bay</w:t>
      </w:r>
      <w:r w:rsidR="00B43B80">
        <w:rPr>
          <w:rStyle w:val="normaltextrun"/>
          <w:rFonts w:ascii="Verdana" w:hAnsi="Verdana" w:cs="Segoe UI"/>
          <w:b/>
          <w:bCs/>
          <w:sz w:val="28"/>
          <w:szCs w:val="28"/>
        </w:rPr>
        <w:br/>
        <w:t>Luke Robel</w:t>
      </w:r>
      <w:r w:rsidR="00A816F0">
        <w:rPr>
          <w:rStyle w:val="normaltextrun"/>
          <w:rFonts w:ascii="Verdana" w:hAnsi="Verdana" w:cs="Segoe UI"/>
          <w:b/>
          <w:bCs/>
          <w:sz w:val="28"/>
          <w:szCs w:val="28"/>
        </w:rPr>
        <w:t>, Colgate, Waukesha County Technical College</w:t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="006D7D21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George Tuttle, </w:t>
      </w:r>
      <w:r w:rsidR="0010673A"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Drummond, </w:t>
      </w:r>
      <w:r w:rsidRPr="00341E00">
        <w:rPr>
          <w:rStyle w:val="normaltextrun"/>
          <w:rFonts w:ascii="Verdana" w:hAnsi="Verdana" w:cs="Segoe UI"/>
          <w:b/>
          <w:bCs/>
          <w:sz w:val="28"/>
          <w:szCs w:val="28"/>
        </w:rPr>
        <w:t>Carroll University</w:t>
      </w:r>
      <w:r w:rsidR="00814BE9">
        <w:rPr>
          <w:rStyle w:val="normaltextrun"/>
          <w:rFonts w:ascii="Verdana" w:hAnsi="Verdana" w:cs="Segoe UI"/>
          <w:b/>
          <w:bCs/>
          <w:sz w:val="28"/>
          <w:szCs w:val="28"/>
        </w:rPr>
        <w:br/>
        <w:t>Joseph Tuttle, Drummond, Purdue University</w:t>
      </w:r>
    </w:p>
    <w:p w14:paraId="3EC906D8" w14:textId="6A73776A" w:rsidR="00473B1C" w:rsidRDefault="0072184A" w:rsidP="00473B1C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sz w:val="28"/>
          <w:szCs w:val="28"/>
        </w:rPr>
      </w:pPr>
      <w:r>
        <w:rPr>
          <w:rStyle w:val="normaltextrun"/>
          <w:rFonts w:ascii="Verdana" w:hAnsi="Verdana" w:cs="Segoe UI"/>
          <w:sz w:val="28"/>
          <w:szCs w:val="28"/>
        </w:rPr>
        <w:t xml:space="preserve">“It’s a privilege to </w:t>
      </w:r>
      <w:r w:rsidR="007D1180">
        <w:rPr>
          <w:rStyle w:val="normaltextrun"/>
          <w:rFonts w:ascii="Verdana" w:hAnsi="Verdana" w:cs="Segoe UI"/>
          <w:sz w:val="28"/>
          <w:szCs w:val="28"/>
        </w:rPr>
        <w:t>help</w:t>
      </w:r>
      <w:r>
        <w:rPr>
          <w:rStyle w:val="normaltextrun"/>
          <w:rFonts w:ascii="Verdana" w:hAnsi="Verdana" w:cs="Segoe UI"/>
          <w:sz w:val="28"/>
          <w:szCs w:val="28"/>
        </w:rPr>
        <w:t xml:space="preserve"> these inspiring young scholars</w:t>
      </w:r>
      <w:r w:rsidR="007D1180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B47C60">
        <w:rPr>
          <w:rStyle w:val="normaltextrun"/>
          <w:rFonts w:ascii="Verdana" w:hAnsi="Verdana" w:cs="Segoe UI"/>
          <w:sz w:val="28"/>
          <w:szCs w:val="28"/>
        </w:rPr>
        <w:t>overcome</w:t>
      </w:r>
      <w:r w:rsidR="004B7E1A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6305CA">
        <w:rPr>
          <w:rStyle w:val="normaltextrun"/>
          <w:rFonts w:ascii="Verdana" w:hAnsi="Verdana" w:cs="Segoe UI"/>
          <w:sz w:val="28"/>
          <w:szCs w:val="28"/>
        </w:rPr>
        <w:t xml:space="preserve">the significant </w:t>
      </w:r>
      <w:r w:rsidR="004B7E1A">
        <w:rPr>
          <w:rStyle w:val="normaltextrun"/>
          <w:rFonts w:ascii="Verdana" w:hAnsi="Verdana" w:cs="Segoe UI"/>
          <w:sz w:val="28"/>
          <w:szCs w:val="28"/>
        </w:rPr>
        <w:t xml:space="preserve">educational and career </w:t>
      </w:r>
      <w:r w:rsidR="00283544">
        <w:rPr>
          <w:rStyle w:val="normaltextrun"/>
          <w:rFonts w:ascii="Verdana" w:hAnsi="Verdana" w:cs="Segoe UI"/>
          <w:sz w:val="28"/>
          <w:szCs w:val="28"/>
        </w:rPr>
        <w:t>obstacles</w:t>
      </w:r>
      <w:r w:rsidR="006305CA">
        <w:rPr>
          <w:rStyle w:val="normaltextrun"/>
          <w:rFonts w:ascii="Verdana" w:hAnsi="Verdana" w:cs="Segoe UI"/>
          <w:sz w:val="28"/>
          <w:szCs w:val="28"/>
        </w:rPr>
        <w:t xml:space="preserve"> all people living with vision loss face</w:t>
      </w:r>
      <w:r w:rsidR="00337F85">
        <w:rPr>
          <w:rStyle w:val="normaltextrun"/>
          <w:rFonts w:ascii="Verdana" w:hAnsi="Verdana" w:cs="Segoe UI"/>
          <w:sz w:val="28"/>
          <w:szCs w:val="28"/>
        </w:rPr>
        <w:t>,</w:t>
      </w:r>
      <w:r w:rsidR="006305CA">
        <w:rPr>
          <w:rStyle w:val="normaltextrun"/>
          <w:rFonts w:ascii="Verdana" w:hAnsi="Verdana" w:cs="Segoe UI"/>
          <w:sz w:val="28"/>
          <w:szCs w:val="28"/>
        </w:rPr>
        <w:t>”</w:t>
      </w:r>
      <w:r w:rsidR="00337F85">
        <w:rPr>
          <w:rStyle w:val="normaltextrun"/>
          <w:rFonts w:ascii="Verdana" w:hAnsi="Verdana" w:cs="Segoe UI"/>
          <w:sz w:val="28"/>
          <w:szCs w:val="28"/>
        </w:rPr>
        <w:t xml:space="preserve"> says Denise Jess, Executive Director of the</w:t>
      </w:r>
      <w:r w:rsidR="00337F85" w:rsidRPr="0010673A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337F85">
        <w:rPr>
          <w:rStyle w:val="normaltextrun"/>
          <w:rFonts w:ascii="Verdana" w:hAnsi="Verdana" w:cs="Segoe UI"/>
          <w:sz w:val="28"/>
          <w:szCs w:val="28"/>
        </w:rPr>
        <w:lastRenderedPageBreak/>
        <w:t>Wisconsin Council of the Blind &amp; Visually Impaired. “Our scholarship program exemplifies the Council’s mission</w:t>
      </w:r>
      <w:r w:rsidR="00684C90">
        <w:rPr>
          <w:rStyle w:val="normaltextrun"/>
          <w:rFonts w:ascii="Verdana" w:hAnsi="Verdana" w:cs="Segoe UI"/>
          <w:sz w:val="28"/>
          <w:szCs w:val="28"/>
        </w:rPr>
        <w:t xml:space="preserve"> of empowerment</w:t>
      </w:r>
      <w:r w:rsidR="003C0469">
        <w:rPr>
          <w:rStyle w:val="normaltextrun"/>
          <w:rFonts w:ascii="Verdana" w:hAnsi="Verdana" w:cs="Segoe UI"/>
          <w:sz w:val="28"/>
          <w:szCs w:val="28"/>
        </w:rPr>
        <w:t xml:space="preserve">. Vision loss </w:t>
      </w:r>
      <w:r w:rsidR="00A25342">
        <w:rPr>
          <w:rStyle w:val="normaltextrun"/>
          <w:rFonts w:ascii="Verdana" w:hAnsi="Verdana" w:cs="Segoe UI"/>
          <w:sz w:val="28"/>
          <w:szCs w:val="28"/>
        </w:rPr>
        <w:t xml:space="preserve">need not </w:t>
      </w:r>
      <w:r w:rsidR="00F11BAF">
        <w:rPr>
          <w:rStyle w:val="normaltextrun"/>
          <w:rFonts w:ascii="Verdana" w:hAnsi="Verdana" w:cs="Segoe UI"/>
          <w:sz w:val="28"/>
          <w:szCs w:val="28"/>
        </w:rPr>
        <w:t>prevent people from pursuing the life they choose.”</w:t>
      </w:r>
    </w:p>
    <w:p w14:paraId="59C46980" w14:textId="5F1034FB" w:rsidR="00303FF3" w:rsidRDefault="00303FF3" w:rsidP="00473B1C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sz w:val="28"/>
          <w:szCs w:val="28"/>
        </w:rPr>
      </w:pPr>
    </w:p>
    <w:p w14:paraId="5FEBB870" w14:textId="1D71C2B3" w:rsidR="00282932" w:rsidRDefault="00B42052" w:rsidP="00282932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8"/>
          <w:szCs w:val="28"/>
        </w:rPr>
        <w:t>Founded in 1952, the</w:t>
      </w:r>
      <w:r w:rsidR="00C05B7D" w:rsidRPr="000423A0">
        <w:rPr>
          <w:rFonts w:ascii="Verdana" w:hAnsi="Verdana" w:cs="Arial"/>
          <w:color w:val="000000"/>
          <w:sz w:val="28"/>
          <w:szCs w:val="28"/>
        </w:rPr>
        <w:t xml:space="preserve"> Wisconsin Council of the Blind &amp; Visually Impaired </w:t>
      </w:r>
      <w:r w:rsidR="00303FF3" w:rsidRPr="000423A0">
        <w:rPr>
          <w:rFonts w:ascii="Verdana" w:hAnsi="Verdana" w:cs="Arial"/>
          <w:color w:val="000000"/>
          <w:sz w:val="28"/>
          <w:szCs w:val="28"/>
        </w:rPr>
        <w:t>promote</w:t>
      </w:r>
      <w:r w:rsidR="00C05B7D" w:rsidRPr="000423A0">
        <w:rPr>
          <w:rFonts w:ascii="Verdana" w:hAnsi="Verdana" w:cs="Arial"/>
          <w:color w:val="000000"/>
          <w:sz w:val="28"/>
          <w:szCs w:val="28"/>
        </w:rPr>
        <w:t>s</w:t>
      </w:r>
      <w:r w:rsidR="00303FF3" w:rsidRPr="000423A0">
        <w:rPr>
          <w:rFonts w:ascii="Verdana" w:hAnsi="Verdana" w:cs="Arial"/>
          <w:color w:val="000000"/>
          <w:sz w:val="28"/>
          <w:szCs w:val="28"/>
        </w:rPr>
        <w:t xml:space="preserve"> the dignity and empowerment of the people of Wisconsin </w:t>
      </w:r>
      <w:r w:rsidR="00B8523E">
        <w:rPr>
          <w:rFonts w:ascii="Verdana" w:hAnsi="Verdana" w:cs="Arial"/>
          <w:color w:val="000000"/>
          <w:sz w:val="28"/>
          <w:szCs w:val="28"/>
        </w:rPr>
        <w:t>living</w:t>
      </w:r>
      <w:r w:rsidR="00303FF3" w:rsidRPr="000423A0">
        <w:rPr>
          <w:rFonts w:ascii="Verdana" w:hAnsi="Verdana" w:cs="Arial"/>
          <w:color w:val="000000"/>
          <w:sz w:val="28"/>
          <w:szCs w:val="28"/>
        </w:rPr>
        <w:t xml:space="preserve"> with vision loss through advocacy, </w:t>
      </w:r>
      <w:proofErr w:type="gramStart"/>
      <w:r w:rsidR="00303FF3" w:rsidRPr="000423A0">
        <w:rPr>
          <w:rFonts w:ascii="Verdana" w:hAnsi="Verdana" w:cs="Arial"/>
          <w:color w:val="000000"/>
          <w:sz w:val="28"/>
          <w:szCs w:val="28"/>
        </w:rPr>
        <w:t>education</w:t>
      </w:r>
      <w:proofErr w:type="gramEnd"/>
      <w:r w:rsidR="00303FF3" w:rsidRPr="000423A0">
        <w:rPr>
          <w:rFonts w:ascii="Verdana" w:hAnsi="Verdana" w:cs="Arial"/>
          <w:color w:val="000000"/>
          <w:sz w:val="28"/>
          <w:szCs w:val="28"/>
        </w:rPr>
        <w:t xml:space="preserve"> and vision services.</w:t>
      </w:r>
      <w:r w:rsidR="000423A0">
        <w:rPr>
          <w:rFonts w:ascii="Verdana" w:hAnsi="Verdana" w:cs="Arial"/>
          <w:color w:val="000000"/>
          <w:sz w:val="28"/>
          <w:szCs w:val="28"/>
        </w:rPr>
        <w:t xml:space="preserve"> </w:t>
      </w:r>
    </w:p>
    <w:p w14:paraId="4A0D2D54" w14:textId="77777777" w:rsidR="0013472E" w:rsidRPr="00AD2C77" w:rsidRDefault="0013472E" w:rsidP="00282932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sz w:val="28"/>
          <w:szCs w:val="28"/>
        </w:rPr>
      </w:pPr>
    </w:p>
    <w:p w14:paraId="7DECEFE5" w14:textId="2ABB89E3" w:rsidR="00473B1C" w:rsidRPr="00AD2C77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AD2C77">
        <w:rPr>
          <w:rStyle w:val="normaltextrun"/>
          <w:rFonts w:ascii="Verdana" w:hAnsi="Verdana" w:cs="Segoe UI"/>
          <w:sz w:val="28"/>
          <w:szCs w:val="28"/>
        </w:rPr>
        <w:t xml:space="preserve">To learn more about the </w:t>
      </w:r>
      <w:r w:rsidR="005E6ACD">
        <w:rPr>
          <w:rStyle w:val="normaltextrun"/>
          <w:rFonts w:ascii="Verdana" w:hAnsi="Verdana" w:cs="Segoe UI"/>
          <w:sz w:val="28"/>
          <w:szCs w:val="28"/>
        </w:rPr>
        <w:t>Council</w:t>
      </w:r>
      <w:r w:rsidRPr="00AD2C77">
        <w:rPr>
          <w:rStyle w:val="normaltextrun"/>
          <w:rFonts w:ascii="Verdana" w:hAnsi="Verdana" w:cs="Segoe UI"/>
          <w:sz w:val="28"/>
          <w:szCs w:val="28"/>
        </w:rPr>
        <w:t>, visit </w:t>
      </w:r>
      <w:hyperlink r:id="rId7" w:tgtFrame="_blank" w:history="1">
        <w:r w:rsidRPr="00AD2C77">
          <w:rPr>
            <w:rStyle w:val="normaltextrun"/>
            <w:rFonts w:ascii="Verdana" w:hAnsi="Verdana" w:cs="Segoe UI"/>
            <w:color w:val="0563C1"/>
            <w:sz w:val="28"/>
            <w:szCs w:val="28"/>
            <w:u w:val="single"/>
          </w:rPr>
          <w:t>www.WCBlind.org</w:t>
        </w:r>
      </w:hyperlink>
      <w:r w:rsidRPr="00AD2C77">
        <w:rPr>
          <w:rStyle w:val="normaltextrun"/>
          <w:rFonts w:ascii="Verdana" w:hAnsi="Verdana" w:cs="Segoe UI"/>
          <w:sz w:val="28"/>
          <w:szCs w:val="28"/>
        </w:rPr>
        <w:t>.</w:t>
      </w:r>
      <w:r w:rsidRPr="00AD2C77">
        <w:rPr>
          <w:rStyle w:val="eop"/>
          <w:rFonts w:ascii="Verdana" w:hAnsi="Verdana" w:cs="Segoe UI"/>
          <w:sz w:val="28"/>
          <w:szCs w:val="28"/>
        </w:rPr>
        <w:t> </w:t>
      </w:r>
    </w:p>
    <w:p w14:paraId="05BC284B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6281B7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17135C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4E8E02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i/>
          <w:iCs/>
          <w:sz w:val="28"/>
          <w:szCs w:val="28"/>
        </w:rPr>
        <w:t>###</w:t>
      </w:r>
    </w:p>
    <w:p w14:paraId="4F730AB3" w14:textId="77777777" w:rsidR="00B8797E" w:rsidRDefault="00B8797E"/>
    <w:sectPr w:rsidR="00B8797E" w:rsidSect="00672B7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0552" w14:textId="77777777" w:rsidR="00304773" w:rsidRDefault="00304773" w:rsidP="00672B79">
      <w:pPr>
        <w:spacing w:after="0" w:line="240" w:lineRule="auto"/>
      </w:pPr>
      <w:r>
        <w:separator/>
      </w:r>
    </w:p>
  </w:endnote>
  <w:endnote w:type="continuationSeparator" w:id="0">
    <w:p w14:paraId="1178BB77" w14:textId="77777777" w:rsidR="00304773" w:rsidRDefault="00304773" w:rsidP="00672B79">
      <w:pPr>
        <w:spacing w:after="0" w:line="240" w:lineRule="auto"/>
      </w:pPr>
      <w:r>
        <w:continuationSeparator/>
      </w:r>
    </w:p>
  </w:endnote>
  <w:endnote w:type="continuationNotice" w:id="1">
    <w:p w14:paraId="5E8AF26E" w14:textId="77777777" w:rsidR="00304773" w:rsidRDefault="00304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091F" w14:textId="5E4374C0" w:rsidR="00672B79" w:rsidRDefault="00672B79">
    <w:pPr>
      <w:pStyle w:val="Footer"/>
    </w:pPr>
  </w:p>
  <w:p w14:paraId="4A755D1D" w14:textId="77777777" w:rsidR="00672B79" w:rsidRDefault="00672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5475" w14:textId="60DCB833" w:rsidR="00672B79" w:rsidRPr="00904600" w:rsidRDefault="00126B8D" w:rsidP="00126B8D">
    <w:pPr>
      <w:pStyle w:val="Footer"/>
      <w:jc w:val="center"/>
      <w:rPr>
        <w:rFonts w:ascii="Verdana" w:hAnsi="Verdana"/>
        <w:sz w:val="28"/>
        <w:szCs w:val="28"/>
      </w:rPr>
    </w:pPr>
    <w:r w:rsidRPr="00904600">
      <w:rPr>
        <w:rFonts w:ascii="Verdana" w:hAnsi="Verdana"/>
        <w:sz w:val="28"/>
        <w:szCs w:val="28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D041" w14:textId="77777777" w:rsidR="00304773" w:rsidRDefault="00304773" w:rsidP="00672B79">
      <w:pPr>
        <w:spacing w:after="0" w:line="240" w:lineRule="auto"/>
      </w:pPr>
      <w:r>
        <w:separator/>
      </w:r>
    </w:p>
  </w:footnote>
  <w:footnote w:type="continuationSeparator" w:id="0">
    <w:p w14:paraId="5EB53244" w14:textId="77777777" w:rsidR="00304773" w:rsidRDefault="00304773" w:rsidP="00672B79">
      <w:pPr>
        <w:spacing w:after="0" w:line="240" w:lineRule="auto"/>
      </w:pPr>
      <w:r>
        <w:continuationSeparator/>
      </w:r>
    </w:p>
  </w:footnote>
  <w:footnote w:type="continuationNotice" w:id="1">
    <w:p w14:paraId="516F0489" w14:textId="77777777" w:rsidR="00304773" w:rsidRDefault="00304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8386" w14:textId="06E28837" w:rsidR="00672B79" w:rsidRPr="00904600" w:rsidRDefault="00126B8D" w:rsidP="00126B8D">
    <w:pPr>
      <w:pStyle w:val="Header"/>
      <w:jc w:val="right"/>
      <w:rPr>
        <w:rFonts w:ascii="Verdana" w:hAnsi="Verdana"/>
        <w:sz w:val="28"/>
        <w:szCs w:val="28"/>
      </w:rPr>
    </w:pPr>
    <w:r w:rsidRPr="00904600">
      <w:rPr>
        <w:rFonts w:ascii="Verdana" w:hAnsi="Verdana"/>
        <w:sz w:val="28"/>
        <w:szCs w:val="28"/>
      </w:rPr>
      <w:t>WCBVI - 2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1C"/>
    <w:rsid w:val="00010A26"/>
    <w:rsid w:val="00024BF2"/>
    <w:rsid w:val="000423A0"/>
    <w:rsid w:val="000E50A1"/>
    <w:rsid w:val="00100CAE"/>
    <w:rsid w:val="001052CF"/>
    <w:rsid w:val="0010673A"/>
    <w:rsid w:val="00120C02"/>
    <w:rsid w:val="00126B8D"/>
    <w:rsid w:val="0013472E"/>
    <w:rsid w:val="00134849"/>
    <w:rsid w:val="00197295"/>
    <w:rsid w:val="0019731E"/>
    <w:rsid w:val="00227AE6"/>
    <w:rsid w:val="002747FB"/>
    <w:rsid w:val="00282932"/>
    <w:rsid w:val="00283544"/>
    <w:rsid w:val="0028396C"/>
    <w:rsid w:val="002844A5"/>
    <w:rsid w:val="002C3B89"/>
    <w:rsid w:val="00303FF3"/>
    <w:rsid w:val="00304773"/>
    <w:rsid w:val="003229EF"/>
    <w:rsid w:val="00323A12"/>
    <w:rsid w:val="00326313"/>
    <w:rsid w:val="00337F85"/>
    <w:rsid w:val="00341E00"/>
    <w:rsid w:val="00372CC5"/>
    <w:rsid w:val="0037366A"/>
    <w:rsid w:val="003C0469"/>
    <w:rsid w:val="003C77BC"/>
    <w:rsid w:val="003E6518"/>
    <w:rsid w:val="00415165"/>
    <w:rsid w:val="0044729F"/>
    <w:rsid w:val="00465D29"/>
    <w:rsid w:val="00466118"/>
    <w:rsid w:val="00473B1C"/>
    <w:rsid w:val="004B7E1A"/>
    <w:rsid w:val="004D0FB7"/>
    <w:rsid w:val="004E1585"/>
    <w:rsid w:val="00505C42"/>
    <w:rsid w:val="0055615B"/>
    <w:rsid w:val="005B0A56"/>
    <w:rsid w:val="005C0882"/>
    <w:rsid w:val="005E11A9"/>
    <w:rsid w:val="005E6ACD"/>
    <w:rsid w:val="00626839"/>
    <w:rsid w:val="006305CA"/>
    <w:rsid w:val="00632ECF"/>
    <w:rsid w:val="00642056"/>
    <w:rsid w:val="00661B5D"/>
    <w:rsid w:val="00665865"/>
    <w:rsid w:val="00672B79"/>
    <w:rsid w:val="00675C37"/>
    <w:rsid w:val="00684C90"/>
    <w:rsid w:val="006B639B"/>
    <w:rsid w:val="006C28F4"/>
    <w:rsid w:val="006D7D21"/>
    <w:rsid w:val="007006B9"/>
    <w:rsid w:val="0070794D"/>
    <w:rsid w:val="00713CD1"/>
    <w:rsid w:val="0071648B"/>
    <w:rsid w:val="0072184A"/>
    <w:rsid w:val="007D1180"/>
    <w:rsid w:val="0081398E"/>
    <w:rsid w:val="00814BE9"/>
    <w:rsid w:val="00816246"/>
    <w:rsid w:val="008243E6"/>
    <w:rsid w:val="008330C3"/>
    <w:rsid w:val="00837BDF"/>
    <w:rsid w:val="00846144"/>
    <w:rsid w:val="00855A52"/>
    <w:rsid w:val="00866CC2"/>
    <w:rsid w:val="00895866"/>
    <w:rsid w:val="008964E8"/>
    <w:rsid w:val="008C03DC"/>
    <w:rsid w:val="008D5A11"/>
    <w:rsid w:val="008D73F6"/>
    <w:rsid w:val="008F2221"/>
    <w:rsid w:val="008F7C52"/>
    <w:rsid w:val="00904600"/>
    <w:rsid w:val="0091339E"/>
    <w:rsid w:val="0098470C"/>
    <w:rsid w:val="009B4169"/>
    <w:rsid w:val="009B44C6"/>
    <w:rsid w:val="00A25342"/>
    <w:rsid w:val="00A42692"/>
    <w:rsid w:val="00A813D0"/>
    <w:rsid w:val="00A816F0"/>
    <w:rsid w:val="00A823AC"/>
    <w:rsid w:val="00A961A6"/>
    <w:rsid w:val="00AA75D1"/>
    <w:rsid w:val="00AA7F05"/>
    <w:rsid w:val="00AB2BC1"/>
    <w:rsid w:val="00B34F11"/>
    <w:rsid w:val="00B42052"/>
    <w:rsid w:val="00B43B80"/>
    <w:rsid w:val="00B47C60"/>
    <w:rsid w:val="00B8291D"/>
    <w:rsid w:val="00B8523E"/>
    <w:rsid w:val="00B8797E"/>
    <w:rsid w:val="00BA6B2E"/>
    <w:rsid w:val="00BA7F4A"/>
    <w:rsid w:val="00BE55AC"/>
    <w:rsid w:val="00BF72D2"/>
    <w:rsid w:val="00C05B7D"/>
    <w:rsid w:val="00C23FE6"/>
    <w:rsid w:val="00C254EB"/>
    <w:rsid w:val="00C4274B"/>
    <w:rsid w:val="00C60CA1"/>
    <w:rsid w:val="00C91F99"/>
    <w:rsid w:val="00C976BF"/>
    <w:rsid w:val="00CA0B72"/>
    <w:rsid w:val="00CF0AE2"/>
    <w:rsid w:val="00D00111"/>
    <w:rsid w:val="00D163D1"/>
    <w:rsid w:val="00D4190A"/>
    <w:rsid w:val="00DC37AD"/>
    <w:rsid w:val="00E20B3D"/>
    <w:rsid w:val="00E2733B"/>
    <w:rsid w:val="00E27746"/>
    <w:rsid w:val="00E91CAC"/>
    <w:rsid w:val="00EA366C"/>
    <w:rsid w:val="00ED5D60"/>
    <w:rsid w:val="00EE3D93"/>
    <w:rsid w:val="00EE7979"/>
    <w:rsid w:val="00F0217A"/>
    <w:rsid w:val="00F10A2F"/>
    <w:rsid w:val="00F11BAF"/>
    <w:rsid w:val="00F2335F"/>
    <w:rsid w:val="00F553B4"/>
    <w:rsid w:val="00F55414"/>
    <w:rsid w:val="00F71736"/>
    <w:rsid w:val="00F741CE"/>
    <w:rsid w:val="00F96EFD"/>
    <w:rsid w:val="00FA0B33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A871"/>
  <w15:chartTrackingRefBased/>
  <w15:docId w15:val="{2D92E11C-73E5-44F7-8561-8313839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73B1C"/>
  </w:style>
  <w:style w:type="character" w:customStyle="1" w:styleId="normaltextrun">
    <w:name w:val="normaltextrun"/>
    <w:basedOn w:val="DefaultParagraphFont"/>
    <w:rsid w:val="00473B1C"/>
  </w:style>
  <w:style w:type="character" w:customStyle="1" w:styleId="scxw101949358">
    <w:name w:val="scxw101949358"/>
    <w:basedOn w:val="DefaultParagraphFont"/>
    <w:rsid w:val="00473B1C"/>
  </w:style>
  <w:style w:type="paragraph" w:customStyle="1" w:styleId="xmsolistparagraph">
    <w:name w:val="x_msolistparagraph"/>
    <w:basedOn w:val="Normal"/>
    <w:rsid w:val="00473B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7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79"/>
  </w:style>
  <w:style w:type="paragraph" w:styleId="Footer">
    <w:name w:val="footer"/>
    <w:basedOn w:val="Normal"/>
    <w:link w:val="FooterChar"/>
    <w:uiPriority w:val="99"/>
    <w:unhideWhenUsed/>
    <w:rsid w:val="0067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cblind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http://www.wcblind.org/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Welch</dc:creator>
  <cp:keywords/>
  <dc:description/>
  <cp:lastModifiedBy>Jaxon Baker</cp:lastModifiedBy>
  <cp:revision>2</cp:revision>
  <dcterms:created xsi:type="dcterms:W3CDTF">2023-08-03T20:16:00Z</dcterms:created>
  <dcterms:modified xsi:type="dcterms:W3CDTF">2023-08-03T20:16:00Z</dcterms:modified>
</cp:coreProperties>
</file>