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53157" w14:textId="77777777" w:rsidR="58E261C5" w:rsidRDefault="00640AB3" w:rsidP="00C1688B">
      <w:pPr>
        <w:jc w:val="center"/>
        <w:rPr>
          <w:rFonts w:ascii="Verdana" w:hAnsi="Verdana"/>
          <w:b/>
          <w:bCs/>
          <w:noProof/>
          <w:sz w:val="36"/>
          <w:szCs w:val="36"/>
        </w:rPr>
      </w:pPr>
      <w:r>
        <w:rPr>
          <w:noProof/>
        </w:rPr>
        <w:drawing>
          <wp:inline distT="0" distB="0" distL="0" distR="0" wp14:anchorId="433D0B66" wp14:editId="17EB214C">
            <wp:extent cx="4152900" cy="2353310"/>
            <wp:effectExtent l="0" t="0" r="0" b="0"/>
            <wp:docPr id="44396115" name="Picture 44396115" descr="WCB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735435" name="Picture 44396115" descr="WCBVI logo"/>
                    <pic:cNvPicPr/>
                  </pic:nvPicPr>
                  <pic:blipFill>
                    <a:blip r:embed="rId4">
                      <a:extLst>
                        <a:ext uri="{28A0092B-C50C-407E-A947-70E740481C1C}">
                          <a14:useLocalDpi xmlns:a14="http://schemas.microsoft.com/office/drawing/2010/main" val="0"/>
                        </a:ext>
                      </a:extLst>
                    </a:blip>
                    <a:stretch>
                      <a:fillRect/>
                    </a:stretch>
                  </pic:blipFill>
                  <pic:spPr>
                    <a:xfrm>
                      <a:off x="0" y="0"/>
                      <a:ext cx="4152900" cy="2353310"/>
                    </a:xfrm>
                    <a:prstGeom prst="rect">
                      <a:avLst/>
                    </a:prstGeom>
                  </pic:spPr>
                </pic:pic>
              </a:graphicData>
            </a:graphic>
          </wp:inline>
        </w:drawing>
      </w:r>
    </w:p>
    <w:p w14:paraId="22829C24" w14:textId="2D837611" w:rsidR="58E261C5" w:rsidRPr="0022420F" w:rsidRDefault="00640AB3" w:rsidP="58E261C5">
      <w:pPr>
        <w:jc w:val="center"/>
        <w:rPr>
          <w:rFonts w:ascii="Verdana" w:hAnsi="Verdana"/>
          <w:b/>
          <w:bCs/>
          <w:noProof/>
          <w:sz w:val="28"/>
          <w:szCs w:val="28"/>
          <w:lang w:val="es-ES"/>
        </w:rPr>
      </w:pPr>
      <w:r w:rsidRPr="0022420F">
        <w:rPr>
          <w:rFonts w:ascii="Verdana" w:hAnsi="Verdana"/>
          <w:b/>
          <w:bCs/>
          <w:noProof/>
          <w:sz w:val="28"/>
          <w:szCs w:val="28"/>
          <w:lang w:val="es-ES"/>
        </w:rPr>
        <w:t>Consejo de Wisconsin para Ciegos y Discapacitados Visuales</w:t>
      </w:r>
    </w:p>
    <w:p w14:paraId="07ACDA23" w14:textId="77777777" w:rsidR="005C66F3" w:rsidRPr="0022420F" w:rsidRDefault="00640AB3" w:rsidP="67E556AD">
      <w:pPr>
        <w:jc w:val="center"/>
        <w:rPr>
          <w:rFonts w:ascii="Verdana" w:hAnsi="Verdana"/>
          <w:b/>
          <w:bCs/>
          <w:noProof/>
          <w:sz w:val="36"/>
          <w:szCs w:val="36"/>
          <w:lang w:val="es-MX"/>
        </w:rPr>
      </w:pPr>
      <w:r w:rsidRPr="67E556AD">
        <w:rPr>
          <w:rFonts w:ascii="Verdana" w:hAnsi="Verdana"/>
          <w:b/>
          <w:bCs/>
          <w:noProof/>
          <w:sz w:val="36"/>
          <w:szCs w:val="36"/>
          <w:lang w:val="es-ES"/>
        </w:rPr>
        <w:t xml:space="preserve">Noche de galerías </w:t>
      </w:r>
      <w:r w:rsidRPr="67E556AD">
        <w:rPr>
          <w:rFonts w:ascii="Verdana" w:hAnsi="Verdana"/>
          <w:b/>
          <w:bCs/>
          <w:noProof/>
          <w:sz w:val="36"/>
          <w:szCs w:val="36"/>
          <w:lang w:val="es-ES"/>
        </w:rPr>
        <w:br/>
        <w:t>1 de noviembre de 2024</w:t>
      </w:r>
    </w:p>
    <w:p w14:paraId="0D392804" w14:textId="77777777" w:rsidR="0007309F" w:rsidRPr="00640AB3" w:rsidRDefault="0007309F">
      <w:pPr>
        <w:rPr>
          <w:rFonts w:ascii="Verdana" w:hAnsi="Verdana"/>
          <w:noProof/>
          <w:sz w:val="28"/>
          <w:szCs w:val="28"/>
          <w:lang w:val="es-MX"/>
        </w:rPr>
      </w:pPr>
    </w:p>
    <w:p w14:paraId="64C0D6E0" w14:textId="4A7A89FA" w:rsidR="00C1688B" w:rsidRPr="00640AB3" w:rsidRDefault="00640AB3" w:rsidP="00C1688B">
      <w:pPr>
        <w:spacing w:after="0" w:line="240" w:lineRule="auto"/>
        <w:rPr>
          <w:rFonts w:ascii="Verdana" w:eastAsia="Times New Roman" w:hAnsi="Verdana" w:cs="Calibri"/>
          <w:color w:val="000000"/>
          <w:kern w:val="0"/>
          <w:sz w:val="28"/>
          <w:szCs w:val="28"/>
          <w:lang w:val="es-MX"/>
          <w14:ligatures w14:val="none"/>
        </w:rPr>
      </w:pPr>
      <w:r>
        <w:rPr>
          <w:rFonts w:ascii="Verdana" w:eastAsia="Times New Roman" w:hAnsi="Verdana" w:cs="Calibri"/>
          <w:color w:val="000000"/>
          <w:kern w:val="0"/>
          <w:sz w:val="28"/>
          <w:szCs w:val="28"/>
          <w:lang w:val="es-ES"/>
          <w14:ligatures w14:val="none"/>
        </w:rPr>
        <w:t xml:space="preserve">¡Bienvenido a la edición 2024 de nuestra Noche de galerías anual! Estamos </w:t>
      </w:r>
      <w:r w:rsidR="00253EA6">
        <w:rPr>
          <w:rFonts w:ascii="Verdana" w:eastAsia="Times New Roman" w:hAnsi="Verdana" w:cs="Calibri"/>
          <w:color w:val="000000"/>
          <w:kern w:val="0"/>
          <w:sz w:val="28"/>
          <w:szCs w:val="28"/>
          <w:lang w:val="es-ES"/>
          <w14:ligatures w14:val="none"/>
        </w:rPr>
        <w:t xml:space="preserve">muy contentos </w:t>
      </w:r>
      <w:r>
        <w:rPr>
          <w:rFonts w:ascii="Verdana" w:eastAsia="Times New Roman" w:hAnsi="Verdana" w:cs="Calibri"/>
          <w:color w:val="000000"/>
          <w:kern w:val="0"/>
          <w:sz w:val="28"/>
          <w:szCs w:val="28"/>
          <w:lang w:val="es-ES"/>
          <w14:ligatures w14:val="none"/>
        </w:rPr>
        <w:t xml:space="preserve">de presentar el trabajo de nueve artistas de Wisconsin que son ciegos o tienen visión reducida. Le damos las gracias a </w:t>
      </w:r>
      <w:proofErr w:type="spellStart"/>
      <w:r>
        <w:rPr>
          <w:rFonts w:ascii="Verdana" w:eastAsia="Times New Roman" w:hAnsi="Verdana" w:cs="Calibri"/>
          <w:color w:val="000000"/>
          <w:kern w:val="0"/>
          <w:sz w:val="28"/>
          <w:szCs w:val="28"/>
          <w:lang w:val="es-ES"/>
          <w14:ligatures w14:val="none"/>
        </w:rPr>
        <w:t>Arts</w:t>
      </w:r>
      <w:proofErr w:type="spellEnd"/>
      <w:r>
        <w:rPr>
          <w:rFonts w:ascii="Verdana" w:eastAsia="Times New Roman" w:hAnsi="Verdana" w:cs="Calibri"/>
          <w:color w:val="000000"/>
          <w:kern w:val="0"/>
          <w:sz w:val="28"/>
          <w:szCs w:val="28"/>
          <w:lang w:val="es-ES"/>
          <w14:ligatures w14:val="none"/>
        </w:rPr>
        <w:t xml:space="preserve"> </w:t>
      </w:r>
      <w:proofErr w:type="spellStart"/>
      <w:r>
        <w:rPr>
          <w:rFonts w:ascii="Verdana" w:eastAsia="Times New Roman" w:hAnsi="Verdana" w:cs="Calibri"/>
          <w:color w:val="000000"/>
          <w:kern w:val="0"/>
          <w:sz w:val="28"/>
          <w:szCs w:val="28"/>
          <w:lang w:val="es-ES"/>
          <w14:ligatures w14:val="none"/>
        </w:rPr>
        <w:t>for</w:t>
      </w:r>
      <w:proofErr w:type="spellEnd"/>
      <w:r>
        <w:rPr>
          <w:rFonts w:ascii="Verdana" w:eastAsia="Times New Roman" w:hAnsi="Verdana" w:cs="Calibri"/>
          <w:color w:val="000000"/>
          <w:kern w:val="0"/>
          <w:sz w:val="28"/>
          <w:szCs w:val="28"/>
          <w:lang w:val="es-ES"/>
          <w14:ligatures w14:val="none"/>
        </w:rPr>
        <w:t xml:space="preserve"> </w:t>
      </w:r>
      <w:proofErr w:type="spellStart"/>
      <w:r>
        <w:rPr>
          <w:rFonts w:ascii="Verdana" w:eastAsia="Times New Roman" w:hAnsi="Verdana" w:cs="Calibri"/>
          <w:color w:val="000000"/>
          <w:kern w:val="0"/>
          <w:sz w:val="28"/>
          <w:szCs w:val="28"/>
          <w:lang w:val="es-ES"/>
          <w14:ligatures w14:val="none"/>
        </w:rPr>
        <w:t>All</w:t>
      </w:r>
      <w:proofErr w:type="spellEnd"/>
      <w:r>
        <w:rPr>
          <w:rFonts w:ascii="Verdana" w:eastAsia="Times New Roman" w:hAnsi="Verdana" w:cs="Calibri"/>
          <w:color w:val="000000"/>
          <w:kern w:val="0"/>
          <w:sz w:val="28"/>
          <w:szCs w:val="28"/>
          <w:lang w:val="es-ES"/>
          <w14:ligatures w14:val="none"/>
        </w:rPr>
        <w:t xml:space="preserve"> por permitirnos incluir piezas de tres de los artistas cuyo trabajo estamos exponiendo este año. También </w:t>
      </w:r>
      <w:r w:rsidR="00253EA6">
        <w:rPr>
          <w:rFonts w:ascii="Verdana" w:eastAsia="Times New Roman" w:hAnsi="Verdana" w:cs="Calibri"/>
          <w:color w:val="000000"/>
          <w:kern w:val="0"/>
          <w:sz w:val="28"/>
          <w:szCs w:val="28"/>
          <w:lang w:val="es-ES"/>
          <w14:ligatures w14:val="none"/>
        </w:rPr>
        <w:t>les damos las gracias</w:t>
      </w:r>
      <w:r>
        <w:rPr>
          <w:rFonts w:ascii="Verdana" w:eastAsia="Times New Roman" w:hAnsi="Verdana" w:cs="Calibri"/>
          <w:color w:val="000000"/>
          <w:kern w:val="0"/>
          <w:sz w:val="28"/>
          <w:szCs w:val="28"/>
          <w:lang w:val="es-ES"/>
          <w14:ligatures w14:val="none"/>
        </w:rPr>
        <w:t xml:space="preserve"> </w:t>
      </w:r>
      <w:r w:rsidR="00253EA6">
        <w:rPr>
          <w:rFonts w:ascii="Verdana" w:eastAsia="Times New Roman" w:hAnsi="Verdana" w:cs="Calibri"/>
          <w:color w:val="000000"/>
          <w:kern w:val="0"/>
          <w:sz w:val="28"/>
          <w:szCs w:val="28"/>
          <w:lang w:val="es-ES"/>
          <w14:ligatures w14:val="none"/>
        </w:rPr>
        <w:t xml:space="preserve">a </w:t>
      </w:r>
      <w:r>
        <w:rPr>
          <w:rFonts w:ascii="Verdana" w:eastAsia="Times New Roman" w:hAnsi="Verdana" w:cs="Calibri"/>
          <w:color w:val="000000"/>
          <w:kern w:val="0"/>
          <w:sz w:val="28"/>
          <w:szCs w:val="28"/>
          <w:lang w:val="es-ES"/>
          <w14:ligatures w14:val="none"/>
        </w:rPr>
        <w:t xml:space="preserve">los patrocinadores de la Noche de galerías de este año: </w:t>
      </w:r>
      <w:proofErr w:type="spellStart"/>
      <w:r>
        <w:rPr>
          <w:rFonts w:ascii="Verdana" w:eastAsia="Times New Roman" w:hAnsi="Verdana" w:cs="Calibri"/>
          <w:color w:val="000000"/>
          <w:kern w:val="0"/>
          <w:sz w:val="28"/>
          <w:szCs w:val="28"/>
          <w:lang w:val="es-ES"/>
          <w14:ligatures w14:val="none"/>
        </w:rPr>
        <w:t>Community</w:t>
      </w:r>
      <w:proofErr w:type="spellEnd"/>
      <w:r>
        <w:rPr>
          <w:rFonts w:ascii="Verdana" w:eastAsia="Times New Roman" w:hAnsi="Verdana" w:cs="Calibri"/>
          <w:color w:val="000000"/>
          <w:kern w:val="0"/>
          <w:sz w:val="28"/>
          <w:szCs w:val="28"/>
          <w:lang w:val="es-ES"/>
          <w14:ligatures w14:val="none"/>
        </w:rPr>
        <w:t xml:space="preserve"> Shares </w:t>
      </w:r>
      <w:proofErr w:type="spellStart"/>
      <w:r>
        <w:rPr>
          <w:rFonts w:ascii="Verdana" w:eastAsia="Times New Roman" w:hAnsi="Verdana" w:cs="Calibri"/>
          <w:color w:val="000000"/>
          <w:kern w:val="0"/>
          <w:sz w:val="28"/>
          <w:szCs w:val="28"/>
          <w:lang w:val="es-ES"/>
          <w14:ligatures w14:val="none"/>
        </w:rPr>
        <w:t>of</w:t>
      </w:r>
      <w:proofErr w:type="spellEnd"/>
      <w:r>
        <w:rPr>
          <w:rFonts w:ascii="Verdana" w:eastAsia="Times New Roman" w:hAnsi="Verdana" w:cs="Calibri"/>
          <w:color w:val="000000"/>
          <w:kern w:val="0"/>
          <w:sz w:val="28"/>
          <w:szCs w:val="28"/>
          <w:lang w:val="es-ES"/>
          <w14:ligatures w14:val="none"/>
        </w:rPr>
        <w:t xml:space="preserve"> Wisconsin, </w:t>
      </w:r>
      <w:proofErr w:type="spellStart"/>
      <w:r>
        <w:rPr>
          <w:rFonts w:ascii="Verdana" w:eastAsia="Times New Roman" w:hAnsi="Verdana" w:cs="Calibri"/>
          <w:color w:val="000000"/>
          <w:kern w:val="0"/>
          <w:sz w:val="28"/>
          <w:szCs w:val="28"/>
          <w:lang w:val="es-ES"/>
          <w14:ligatures w14:val="none"/>
        </w:rPr>
        <w:t>Numbers</w:t>
      </w:r>
      <w:proofErr w:type="spellEnd"/>
      <w:r>
        <w:rPr>
          <w:rFonts w:ascii="Verdana" w:eastAsia="Times New Roman" w:hAnsi="Verdana" w:cs="Calibri"/>
          <w:color w:val="000000"/>
          <w:kern w:val="0"/>
          <w:sz w:val="28"/>
          <w:szCs w:val="28"/>
          <w:lang w:val="es-ES"/>
          <w14:ligatures w14:val="none"/>
        </w:rPr>
        <w:t xml:space="preserve"> 4 </w:t>
      </w:r>
      <w:proofErr w:type="spellStart"/>
      <w:r>
        <w:rPr>
          <w:rFonts w:ascii="Verdana" w:eastAsia="Times New Roman" w:hAnsi="Verdana" w:cs="Calibri"/>
          <w:color w:val="000000"/>
          <w:kern w:val="0"/>
          <w:sz w:val="28"/>
          <w:szCs w:val="28"/>
          <w:lang w:val="es-ES"/>
          <w14:ligatures w14:val="none"/>
        </w:rPr>
        <w:t>Nonprofits</w:t>
      </w:r>
      <w:proofErr w:type="spellEnd"/>
      <w:r>
        <w:rPr>
          <w:rFonts w:ascii="Verdana" w:eastAsia="Times New Roman" w:hAnsi="Verdana" w:cs="Calibri"/>
          <w:color w:val="000000"/>
          <w:kern w:val="0"/>
          <w:sz w:val="28"/>
          <w:szCs w:val="28"/>
          <w:lang w:val="es-ES"/>
          <w14:ligatures w14:val="none"/>
        </w:rPr>
        <w:t xml:space="preserve">, SVA y </w:t>
      </w:r>
      <w:proofErr w:type="spellStart"/>
      <w:r>
        <w:rPr>
          <w:rFonts w:ascii="Verdana" w:eastAsia="Times New Roman" w:hAnsi="Verdana" w:cs="Calibri"/>
          <w:color w:val="000000"/>
          <w:kern w:val="0"/>
          <w:sz w:val="28"/>
          <w:szCs w:val="28"/>
          <w:lang w:val="es-ES"/>
          <w14:ligatures w14:val="none"/>
        </w:rPr>
        <w:t>Kwik</w:t>
      </w:r>
      <w:proofErr w:type="spellEnd"/>
      <w:r>
        <w:rPr>
          <w:rFonts w:ascii="Verdana" w:eastAsia="Times New Roman" w:hAnsi="Verdana" w:cs="Calibri"/>
          <w:color w:val="000000"/>
          <w:kern w:val="0"/>
          <w:sz w:val="28"/>
          <w:szCs w:val="28"/>
          <w:lang w:val="es-ES"/>
          <w14:ligatures w14:val="none"/>
        </w:rPr>
        <w:t xml:space="preserve"> </w:t>
      </w:r>
      <w:proofErr w:type="spellStart"/>
      <w:r>
        <w:rPr>
          <w:rFonts w:ascii="Verdana" w:eastAsia="Times New Roman" w:hAnsi="Verdana" w:cs="Calibri"/>
          <w:color w:val="000000"/>
          <w:kern w:val="0"/>
          <w:sz w:val="28"/>
          <w:szCs w:val="28"/>
          <w:lang w:val="es-ES"/>
          <w14:ligatures w14:val="none"/>
        </w:rPr>
        <w:t>Trip</w:t>
      </w:r>
      <w:proofErr w:type="spellEnd"/>
      <w:r>
        <w:rPr>
          <w:rFonts w:ascii="Verdana" w:eastAsia="Times New Roman" w:hAnsi="Verdana" w:cs="Calibri"/>
          <w:color w:val="000000"/>
          <w:kern w:val="0"/>
          <w:sz w:val="28"/>
          <w:szCs w:val="28"/>
          <w:lang w:val="es-ES"/>
          <w14:ligatures w14:val="none"/>
        </w:rPr>
        <w:t>.</w:t>
      </w:r>
    </w:p>
    <w:p w14:paraId="55003CC5" w14:textId="77777777" w:rsidR="00C1688B" w:rsidRPr="0022420F" w:rsidRDefault="00C1688B" w:rsidP="00C1688B">
      <w:pPr>
        <w:spacing w:after="0" w:line="240" w:lineRule="auto"/>
        <w:rPr>
          <w:rFonts w:ascii="Verdana" w:eastAsia="Times New Roman" w:hAnsi="Verdana" w:cs="Calibri"/>
          <w:color w:val="000000"/>
          <w:kern w:val="0"/>
          <w:sz w:val="28"/>
          <w:szCs w:val="28"/>
          <w:lang w:val="es-MX"/>
          <w14:ligatures w14:val="none"/>
        </w:rPr>
      </w:pPr>
    </w:p>
    <w:p w14:paraId="052832E7" w14:textId="77777777" w:rsidR="00C1688B" w:rsidRPr="0022420F" w:rsidRDefault="00640AB3" w:rsidP="00C1688B">
      <w:pPr>
        <w:spacing w:after="0" w:line="240" w:lineRule="auto"/>
        <w:rPr>
          <w:rFonts w:ascii="Verdana" w:eastAsia="Times New Roman" w:hAnsi="Verdana" w:cs="Calibri"/>
          <w:color w:val="000000"/>
          <w:kern w:val="0"/>
          <w:sz w:val="28"/>
          <w:szCs w:val="28"/>
          <w:lang w:val="es-MX"/>
          <w14:ligatures w14:val="none"/>
        </w:rPr>
      </w:pPr>
      <w:r>
        <w:rPr>
          <w:rFonts w:ascii="Verdana" w:eastAsia="Times New Roman" w:hAnsi="Verdana" w:cs="Calibri"/>
          <w:color w:val="000000"/>
          <w:kern w:val="0"/>
          <w:sz w:val="28"/>
          <w:szCs w:val="28"/>
          <w:lang w:val="es-ES"/>
          <w14:ligatures w14:val="none"/>
        </w:rPr>
        <w:t>Siga leyendo para conocer algunos detalles sobre cada uno de los artistas que exponen sus obras. También puede acceder a estos testimonios de los artistas en formato escrito o de audio en nuestro sitio web a través del código QR que puede encontrar a continuación.</w:t>
      </w:r>
    </w:p>
    <w:p w14:paraId="72357985" w14:textId="77777777" w:rsidR="007C3E02" w:rsidRPr="0022420F" w:rsidRDefault="007C3E02" w:rsidP="00C1688B">
      <w:pPr>
        <w:spacing w:after="0" w:line="240" w:lineRule="auto"/>
        <w:rPr>
          <w:rFonts w:ascii="Verdana" w:eastAsia="Times New Roman" w:hAnsi="Verdana" w:cs="Calibri"/>
          <w:color w:val="000000"/>
          <w:kern w:val="0"/>
          <w:sz w:val="28"/>
          <w:szCs w:val="28"/>
          <w:lang w:val="es-MX"/>
          <w14:ligatures w14:val="none"/>
        </w:rPr>
      </w:pPr>
    </w:p>
    <w:p w14:paraId="54732520" w14:textId="1EE41D5E" w:rsidR="58E261C5" w:rsidRPr="007264D3" w:rsidRDefault="6C32CA14" w:rsidP="007264D3">
      <w:pPr>
        <w:spacing w:after="0" w:line="240" w:lineRule="auto"/>
      </w:pPr>
      <w:r>
        <w:rPr>
          <w:noProof/>
        </w:rPr>
        <w:drawing>
          <wp:inline distT="0" distB="0" distL="0" distR="0" wp14:anchorId="5D486540" wp14:editId="304763DC">
            <wp:extent cx="1000125" cy="982159"/>
            <wp:effectExtent l="0" t="0" r="0" b="0"/>
            <wp:docPr id="1841075049" name="Picture 1841075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0125" cy="982159"/>
                    </a:xfrm>
                    <a:prstGeom prst="rect">
                      <a:avLst/>
                    </a:prstGeom>
                  </pic:spPr>
                </pic:pic>
              </a:graphicData>
            </a:graphic>
          </wp:inline>
        </w:drawing>
      </w:r>
      <w:r w:rsidR="00640AB3">
        <w:br/>
      </w:r>
    </w:p>
    <w:p w14:paraId="6064187C" w14:textId="77777777" w:rsidR="00095B6D" w:rsidRPr="004366C1" w:rsidRDefault="00EC0AC0">
      <w:r w:rsidRPr="0022420F">
        <w:rPr>
          <w:rFonts w:ascii="Verdana" w:hAnsi="Verdana"/>
          <w:b/>
          <w:bCs/>
          <w:noProof/>
          <w:sz w:val="28"/>
          <w:szCs w:val="28"/>
        </w:rPr>
        <w:br w:type="page"/>
      </w:r>
      <w:r w:rsidRPr="0022420F">
        <w:rPr>
          <w:rFonts w:ascii="Verdana" w:hAnsi="Verdana"/>
          <w:b/>
          <w:bCs/>
          <w:noProof/>
          <w:sz w:val="28"/>
          <w:szCs w:val="28"/>
        </w:rPr>
        <w:lastRenderedPageBreak/>
        <w:t>Evelyn Becker</w:t>
      </w:r>
      <w:r w:rsidRPr="0022420F">
        <w:rPr>
          <w:rFonts w:ascii="Verdana" w:hAnsi="Verdana"/>
          <w:b/>
          <w:bCs/>
          <w:noProof/>
          <w:sz w:val="28"/>
          <w:szCs w:val="28"/>
        </w:rPr>
        <w:br/>
        <w:t>West Allis</w:t>
      </w:r>
    </w:p>
    <w:p w14:paraId="7B0C4168" w14:textId="77777777" w:rsidR="004A5B00" w:rsidRPr="0022420F" w:rsidRDefault="00640AB3" w:rsidP="000D691E">
      <w:pPr>
        <w:spacing w:after="0" w:line="240" w:lineRule="auto"/>
        <w:rPr>
          <w:rFonts w:ascii="Verdana" w:eastAsia="Times New Roman" w:hAnsi="Verdana" w:cs="Calibri"/>
          <w:color w:val="000000"/>
          <w:kern w:val="0"/>
          <w:sz w:val="28"/>
          <w:szCs w:val="28"/>
          <w:lang w:val="es-MX"/>
          <w14:ligatures w14:val="none"/>
        </w:rPr>
      </w:pPr>
      <w:r w:rsidRPr="67E556AD">
        <w:rPr>
          <w:rFonts w:ascii="Verdana" w:hAnsi="Verdana"/>
          <w:noProof/>
          <w:sz w:val="28"/>
          <w:szCs w:val="28"/>
          <w:lang w:val="es-ES"/>
        </w:rPr>
        <w:t xml:space="preserve">Desde que tengo uso de razón, siempre he amado el color y las matemáticas. Cuando perdí la vista hace 35 años, pensé que no me estaba dando cuenta de todo el potencial que aún tenía. </w:t>
      </w:r>
      <w:r w:rsidR="000D0834" w:rsidRPr="00E6370A">
        <w:rPr>
          <w:rFonts w:ascii="Verdana" w:eastAsia="Times New Roman" w:hAnsi="Verdana" w:cs="Calibri"/>
          <w:color w:val="000000"/>
          <w:kern w:val="0"/>
          <w:sz w:val="28"/>
          <w:szCs w:val="28"/>
          <w:lang w:val="es-ES"/>
          <w14:ligatures w14:val="none"/>
        </w:rPr>
        <w:t xml:space="preserve">El color sigue siendo una parte fundamental de mi vida, y el ganchillo ha sido una absoluta salvación. </w:t>
      </w:r>
    </w:p>
    <w:p w14:paraId="2036365C" w14:textId="77777777" w:rsidR="004A5B00" w:rsidRPr="0022420F" w:rsidRDefault="004A5B00" w:rsidP="000D691E">
      <w:pPr>
        <w:spacing w:after="0" w:line="240" w:lineRule="auto"/>
        <w:rPr>
          <w:rFonts w:ascii="Verdana" w:eastAsia="Times New Roman" w:hAnsi="Verdana" w:cs="Calibri"/>
          <w:color w:val="000000"/>
          <w:kern w:val="0"/>
          <w:sz w:val="28"/>
          <w:szCs w:val="28"/>
          <w:lang w:val="es-MX"/>
          <w14:ligatures w14:val="none"/>
        </w:rPr>
      </w:pPr>
    </w:p>
    <w:p w14:paraId="5AD01966" w14:textId="439FA3DD" w:rsidR="004366C1" w:rsidRPr="00640AB3" w:rsidRDefault="00640AB3" w:rsidP="004366C1">
      <w:pPr>
        <w:spacing w:after="0" w:line="240" w:lineRule="auto"/>
        <w:rPr>
          <w:rFonts w:ascii="Verdana" w:eastAsia="Times New Roman" w:hAnsi="Verdana" w:cs="Calibri"/>
          <w:color w:val="000000"/>
          <w:kern w:val="0"/>
          <w:sz w:val="28"/>
          <w:szCs w:val="28"/>
          <w:lang w:val="es-MX"/>
          <w14:ligatures w14:val="none"/>
        </w:rPr>
      </w:pPr>
      <w:r w:rsidRPr="004366C1">
        <w:rPr>
          <w:rFonts w:ascii="Verdana" w:eastAsia="Times New Roman" w:hAnsi="Verdana" w:cs="Calibri"/>
          <w:color w:val="000000"/>
          <w:kern w:val="0"/>
          <w:sz w:val="28"/>
          <w:szCs w:val="28"/>
          <w:lang w:val="es-ES"/>
          <w14:ligatures w14:val="none"/>
        </w:rPr>
        <w:t>Mi nieto autista me pidió que le hiciera otra manta o chal (conocidos como afganos en inglés). Cuando le pregunté qué colores quería, me respondió: "</w:t>
      </w:r>
      <w:proofErr w:type="spellStart"/>
      <w:r w:rsidRPr="004366C1">
        <w:rPr>
          <w:rFonts w:ascii="Verdana" w:eastAsia="Times New Roman" w:hAnsi="Verdana" w:cs="Calibri"/>
          <w:color w:val="000000"/>
          <w:kern w:val="0"/>
          <w:sz w:val="28"/>
          <w:szCs w:val="28"/>
          <w:lang w:val="es-ES"/>
          <w14:ligatures w14:val="none"/>
        </w:rPr>
        <w:t>Star</w:t>
      </w:r>
      <w:proofErr w:type="spellEnd"/>
      <w:r w:rsidRPr="004366C1">
        <w:rPr>
          <w:rFonts w:ascii="Verdana" w:eastAsia="Times New Roman" w:hAnsi="Verdana" w:cs="Calibri"/>
          <w:color w:val="000000"/>
          <w:kern w:val="0"/>
          <w:sz w:val="28"/>
          <w:szCs w:val="28"/>
          <w:lang w:val="es-ES"/>
          <w14:ligatures w14:val="none"/>
        </w:rPr>
        <w:t xml:space="preserve"> </w:t>
      </w:r>
      <w:proofErr w:type="spellStart"/>
      <w:r w:rsidRPr="004366C1">
        <w:rPr>
          <w:rFonts w:ascii="Verdana" w:eastAsia="Times New Roman" w:hAnsi="Verdana" w:cs="Calibri"/>
          <w:color w:val="000000"/>
          <w:kern w:val="0"/>
          <w:sz w:val="28"/>
          <w:szCs w:val="28"/>
          <w:lang w:val="es-ES"/>
          <w14:ligatures w14:val="none"/>
        </w:rPr>
        <w:t>Wars</w:t>
      </w:r>
      <w:proofErr w:type="spellEnd"/>
      <w:r w:rsidRPr="004366C1">
        <w:rPr>
          <w:rFonts w:ascii="Verdana" w:eastAsia="Times New Roman" w:hAnsi="Verdana" w:cs="Calibri"/>
          <w:color w:val="000000"/>
          <w:kern w:val="0"/>
          <w:sz w:val="28"/>
          <w:szCs w:val="28"/>
          <w:lang w:val="es-ES"/>
          <w14:ligatures w14:val="none"/>
        </w:rPr>
        <w:t>” (La guerra de las galaxias). Después de pensarlo mucho, comencé a recordar las primeras impresiones que me había dejado "</w:t>
      </w:r>
      <w:proofErr w:type="spellStart"/>
      <w:r w:rsidRPr="004366C1">
        <w:rPr>
          <w:rFonts w:ascii="Verdana" w:eastAsia="Times New Roman" w:hAnsi="Verdana" w:cs="Calibri"/>
          <w:color w:val="000000"/>
          <w:kern w:val="0"/>
          <w:sz w:val="28"/>
          <w:szCs w:val="28"/>
          <w:lang w:val="es-ES"/>
          <w14:ligatures w14:val="none"/>
        </w:rPr>
        <w:t>Star</w:t>
      </w:r>
      <w:proofErr w:type="spellEnd"/>
      <w:r w:rsidRPr="004366C1">
        <w:rPr>
          <w:rFonts w:ascii="Verdana" w:eastAsia="Times New Roman" w:hAnsi="Verdana" w:cs="Calibri"/>
          <w:color w:val="000000"/>
          <w:kern w:val="0"/>
          <w:sz w:val="28"/>
          <w:szCs w:val="28"/>
          <w:lang w:val="es-ES"/>
          <w14:ligatures w14:val="none"/>
        </w:rPr>
        <w:t xml:space="preserve"> </w:t>
      </w:r>
      <w:proofErr w:type="spellStart"/>
      <w:r w:rsidRPr="004366C1">
        <w:rPr>
          <w:rFonts w:ascii="Verdana" w:eastAsia="Times New Roman" w:hAnsi="Verdana" w:cs="Calibri"/>
          <w:color w:val="000000"/>
          <w:kern w:val="0"/>
          <w:sz w:val="28"/>
          <w:szCs w:val="28"/>
          <w:lang w:val="es-ES"/>
          <w14:ligatures w14:val="none"/>
        </w:rPr>
        <w:t>Wars</w:t>
      </w:r>
      <w:proofErr w:type="spellEnd"/>
      <w:r w:rsidRPr="004366C1">
        <w:rPr>
          <w:rFonts w:ascii="Verdana" w:eastAsia="Times New Roman" w:hAnsi="Verdana" w:cs="Calibri"/>
          <w:color w:val="000000"/>
          <w:kern w:val="0"/>
          <w:sz w:val="28"/>
          <w:szCs w:val="28"/>
          <w:lang w:val="es-ES"/>
          <w14:ligatures w14:val="none"/>
        </w:rPr>
        <w:t xml:space="preserve">”. Lo que recuerdo de la primera vez que vi la película original en 1978 fue la granja para capturar la humedad, que para mí significaba un tono negro que iba fundiéndose a un color café o marrón oscuro. La granja de humedad contiene dos franjas de color blanquecino para indicar al hermanastro de Luke y a su esposa, una franja de gris jaspeado y un azul verdoso para indicar a Luke, una franja dorada para representar a C3PO y una tira azulona para R2D2. En </w:t>
      </w:r>
      <w:r w:rsidR="00253EA6">
        <w:rPr>
          <w:rFonts w:ascii="Verdana" w:eastAsia="Times New Roman" w:hAnsi="Verdana" w:cs="Calibri"/>
          <w:color w:val="000000"/>
          <w:kern w:val="0"/>
          <w:sz w:val="28"/>
          <w:szCs w:val="28"/>
          <w:lang w:val="es-ES"/>
          <w14:ligatures w14:val="none"/>
        </w:rPr>
        <w:t xml:space="preserve">la </w:t>
      </w:r>
      <w:r w:rsidRPr="004366C1">
        <w:rPr>
          <w:rFonts w:ascii="Verdana" w:eastAsia="Times New Roman" w:hAnsi="Verdana" w:cs="Calibri"/>
          <w:color w:val="000000"/>
          <w:kern w:val="0"/>
          <w:sz w:val="28"/>
          <w:szCs w:val="28"/>
          <w:lang w:val="es-ES"/>
          <w14:ligatures w14:val="none"/>
        </w:rPr>
        <w:t xml:space="preserve">parte externa de la granja de humedad hay una franja roja para indicar el aerodeslizador rojo de Luke. </w:t>
      </w:r>
    </w:p>
    <w:p w14:paraId="7C6B3DCF" w14:textId="77777777" w:rsidR="004366C1" w:rsidRPr="00640AB3" w:rsidRDefault="004366C1" w:rsidP="004366C1">
      <w:pPr>
        <w:spacing w:after="0" w:line="240" w:lineRule="auto"/>
        <w:rPr>
          <w:rFonts w:ascii="Verdana" w:eastAsia="Times New Roman" w:hAnsi="Verdana" w:cs="Calibri"/>
          <w:color w:val="000000"/>
          <w:kern w:val="0"/>
          <w:sz w:val="28"/>
          <w:szCs w:val="28"/>
          <w:lang w:val="es-MX"/>
          <w14:ligatures w14:val="none"/>
        </w:rPr>
      </w:pPr>
    </w:p>
    <w:p w14:paraId="62DD2E1C" w14:textId="652C973F" w:rsidR="001A2C18" w:rsidRPr="0022420F" w:rsidRDefault="00640AB3" w:rsidP="004366C1">
      <w:pPr>
        <w:spacing w:after="0" w:line="240" w:lineRule="auto"/>
        <w:rPr>
          <w:rFonts w:ascii="Verdana" w:eastAsia="Times New Roman" w:hAnsi="Verdana" w:cs="Calibri"/>
          <w:color w:val="000000"/>
          <w:kern w:val="0"/>
          <w:sz w:val="28"/>
          <w:szCs w:val="28"/>
          <w:lang w:val="es-MX"/>
          <w14:ligatures w14:val="none"/>
        </w:rPr>
        <w:sectPr w:rsidR="001A2C18" w:rsidRPr="0022420F" w:rsidSect="00EE6595">
          <w:pgSz w:w="12240" w:h="15840"/>
          <w:pgMar w:top="1440" w:right="1080" w:bottom="1440" w:left="1080" w:header="720" w:footer="720" w:gutter="0"/>
          <w:pgNumType w:start="1"/>
          <w:cols w:space="720"/>
          <w:docGrid w:linePitch="360"/>
        </w:sectPr>
      </w:pPr>
      <w:r w:rsidRPr="004366C1">
        <w:rPr>
          <w:rFonts w:ascii="Verdana" w:eastAsia="Times New Roman" w:hAnsi="Verdana" w:cs="Calibri"/>
          <w:color w:val="000000"/>
          <w:kern w:val="0"/>
          <w:sz w:val="28"/>
          <w:szCs w:val="28"/>
          <w:lang w:val="es-ES"/>
          <w14:ligatures w14:val="none"/>
        </w:rPr>
        <w:t xml:space="preserve">A continuación de la sección de la granja de humedad, utilicé varios tonos diferentes de beige para evocar un planeta de arena. Dentro de esta área, empleé tonos de verde para mostrar el pueblo de Mos </w:t>
      </w:r>
      <w:proofErr w:type="spellStart"/>
      <w:r w:rsidRPr="004366C1">
        <w:rPr>
          <w:rFonts w:ascii="Verdana" w:eastAsia="Times New Roman" w:hAnsi="Verdana" w:cs="Calibri"/>
          <w:color w:val="000000"/>
          <w:kern w:val="0"/>
          <w:sz w:val="28"/>
          <w:szCs w:val="28"/>
          <w:lang w:val="es-ES"/>
          <w14:ligatures w14:val="none"/>
        </w:rPr>
        <w:t>Eisley</w:t>
      </w:r>
      <w:proofErr w:type="spellEnd"/>
      <w:r w:rsidRPr="004366C1">
        <w:rPr>
          <w:rFonts w:ascii="Verdana" w:eastAsia="Times New Roman" w:hAnsi="Verdana" w:cs="Calibri"/>
          <w:color w:val="000000"/>
          <w:kern w:val="0"/>
          <w:sz w:val="28"/>
          <w:szCs w:val="28"/>
          <w:lang w:val="es-ES"/>
          <w14:ligatures w14:val="none"/>
        </w:rPr>
        <w:t xml:space="preserve">. A </w:t>
      </w:r>
      <w:r w:rsidR="00253EA6" w:rsidRPr="004366C1">
        <w:rPr>
          <w:rFonts w:ascii="Verdana" w:eastAsia="Times New Roman" w:hAnsi="Verdana" w:cs="Calibri"/>
          <w:color w:val="000000"/>
          <w:kern w:val="0"/>
          <w:sz w:val="28"/>
          <w:szCs w:val="28"/>
          <w:lang w:val="es-ES"/>
          <w14:ligatures w14:val="none"/>
        </w:rPr>
        <w:t>continuación,</w:t>
      </w:r>
      <w:r w:rsidRPr="004366C1">
        <w:rPr>
          <w:rFonts w:ascii="Verdana" w:eastAsia="Times New Roman" w:hAnsi="Verdana" w:cs="Calibri"/>
          <w:color w:val="000000"/>
          <w:kern w:val="0"/>
          <w:sz w:val="28"/>
          <w:szCs w:val="28"/>
          <w:lang w:val="es-ES"/>
          <w14:ligatures w14:val="none"/>
        </w:rPr>
        <w:t xml:space="preserve"> siguen una gama de más colores del planeta, lo que lleva a un azul celeste para el cielo y un sol de un tono de calabaza y otro sol color azafrán. En el borde exterior, una flota de naves de guerra imperiales (Antracita) rodea este pequeño planeta insignificante, Tatooine, y el Halcón Milenario (gris oscuro) se atreve a entrar en sus escapes espaciales. Cuando llegué a este punto, me di cuenta de que esta pieza sería demasiado grande y auné algunas imágenes más de "</w:t>
      </w:r>
      <w:proofErr w:type="spellStart"/>
      <w:r w:rsidRPr="004366C1">
        <w:rPr>
          <w:rFonts w:ascii="Verdana" w:eastAsia="Times New Roman" w:hAnsi="Verdana" w:cs="Calibri"/>
          <w:color w:val="000000"/>
          <w:kern w:val="0"/>
          <w:sz w:val="28"/>
          <w:szCs w:val="28"/>
          <w:lang w:val="es-ES"/>
          <w14:ligatures w14:val="none"/>
        </w:rPr>
        <w:t>Star</w:t>
      </w:r>
      <w:proofErr w:type="spellEnd"/>
      <w:r w:rsidRPr="004366C1">
        <w:rPr>
          <w:rFonts w:ascii="Verdana" w:eastAsia="Times New Roman" w:hAnsi="Verdana" w:cs="Calibri"/>
          <w:color w:val="000000"/>
          <w:kern w:val="0"/>
          <w:sz w:val="28"/>
          <w:szCs w:val="28"/>
          <w:lang w:val="es-ES"/>
          <w14:ligatures w14:val="none"/>
        </w:rPr>
        <w:t xml:space="preserve"> </w:t>
      </w:r>
      <w:proofErr w:type="spellStart"/>
      <w:r w:rsidRPr="004366C1">
        <w:rPr>
          <w:rFonts w:ascii="Verdana" w:eastAsia="Times New Roman" w:hAnsi="Verdana" w:cs="Calibri"/>
          <w:color w:val="000000"/>
          <w:kern w:val="0"/>
          <w:sz w:val="28"/>
          <w:szCs w:val="28"/>
          <w:lang w:val="es-ES"/>
          <w14:ligatures w14:val="none"/>
        </w:rPr>
        <w:t>Wars</w:t>
      </w:r>
      <w:proofErr w:type="spellEnd"/>
      <w:r w:rsidRPr="004366C1">
        <w:rPr>
          <w:rFonts w:ascii="Verdana" w:eastAsia="Times New Roman" w:hAnsi="Verdana" w:cs="Calibri"/>
          <w:color w:val="000000"/>
          <w:kern w:val="0"/>
          <w:sz w:val="28"/>
          <w:szCs w:val="28"/>
          <w:lang w:val="es-ES"/>
          <w14:ligatures w14:val="none"/>
        </w:rPr>
        <w:t>" en secciones más pequeñas usando las seis partes del patrón de un afgano.</w:t>
      </w:r>
    </w:p>
    <w:p w14:paraId="3862F3B2" w14:textId="77777777" w:rsidR="004366C1" w:rsidRPr="0022420F" w:rsidRDefault="00640AB3">
      <w:pPr>
        <w:rPr>
          <w:rFonts w:ascii="Verdana" w:hAnsi="Verdana"/>
          <w:b/>
          <w:bCs/>
          <w:noProof/>
          <w:sz w:val="28"/>
          <w:szCs w:val="28"/>
          <w:lang w:val="es-MX"/>
        </w:rPr>
      </w:pPr>
      <w:r w:rsidRPr="0022420F">
        <w:rPr>
          <w:rFonts w:ascii="Verdana" w:hAnsi="Verdana"/>
          <w:b/>
          <w:bCs/>
          <w:noProof/>
          <w:sz w:val="28"/>
          <w:szCs w:val="28"/>
          <w:lang w:val="es-MX"/>
        </w:rPr>
        <w:br w:type="page"/>
      </w:r>
    </w:p>
    <w:p w14:paraId="472BD5D2" w14:textId="77777777" w:rsidR="00EC0AC0" w:rsidRPr="00AD2090" w:rsidRDefault="00640AB3">
      <w:pPr>
        <w:rPr>
          <w:rFonts w:ascii="Verdana" w:hAnsi="Verdana"/>
          <w:b/>
          <w:bCs/>
          <w:sz w:val="28"/>
          <w:szCs w:val="28"/>
          <w:lang w:val="es-ES"/>
        </w:rPr>
      </w:pPr>
      <w:r w:rsidRPr="00AD2090">
        <w:rPr>
          <w:rFonts w:ascii="Verdana" w:hAnsi="Verdana"/>
          <w:b/>
          <w:bCs/>
          <w:noProof/>
          <w:sz w:val="28"/>
          <w:szCs w:val="28"/>
          <w:lang w:val="es-ES"/>
        </w:rPr>
        <w:lastRenderedPageBreak/>
        <w:t>Richard Berkholtz</w:t>
      </w:r>
      <w:r w:rsidRPr="00AD2090">
        <w:rPr>
          <w:rFonts w:ascii="Verdana" w:hAnsi="Verdana"/>
          <w:b/>
          <w:bCs/>
          <w:noProof/>
          <w:sz w:val="28"/>
          <w:szCs w:val="28"/>
          <w:lang w:val="es-ES"/>
        </w:rPr>
        <w:br/>
        <w:t>Madison</w:t>
      </w:r>
    </w:p>
    <w:p w14:paraId="77B6B12D" w14:textId="37920C2B" w:rsidR="00AD2090" w:rsidRPr="007400D5" w:rsidRDefault="00640AB3" w:rsidP="00AD2090">
      <w:pPr>
        <w:rPr>
          <w:rFonts w:ascii="Verdana" w:hAnsi="Verdana"/>
          <w:sz w:val="28"/>
          <w:szCs w:val="28"/>
          <w:lang w:val="es-ES"/>
        </w:rPr>
      </w:pPr>
      <w:r w:rsidRPr="4E153962">
        <w:rPr>
          <w:rFonts w:ascii="Verdana" w:hAnsi="Verdana"/>
          <w:sz w:val="28"/>
          <w:szCs w:val="28"/>
          <w:lang w:val="es-ES"/>
        </w:rPr>
        <w:t xml:space="preserve">Hago mis propios kits para prender hogueras, los realizo de forma independiente utilizando equipos adaptados y materiales naturales. En los últimos 7 años, </w:t>
      </w:r>
      <w:r w:rsidR="00563C21">
        <w:rPr>
          <w:rFonts w:ascii="Verdana" w:hAnsi="Verdana"/>
          <w:sz w:val="28"/>
          <w:szCs w:val="28"/>
          <w:lang w:val="es-ES"/>
        </w:rPr>
        <w:t>he desarrollado</w:t>
      </w:r>
      <w:r w:rsidR="00563C21" w:rsidRPr="4E153962">
        <w:rPr>
          <w:rFonts w:ascii="Verdana" w:hAnsi="Verdana"/>
          <w:sz w:val="28"/>
          <w:szCs w:val="28"/>
          <w:lang w:val="es-ES"/>
        </w:rPr>
        <w:t xml:space="preserve"> </w:t>
      </w:r>
      <w:r w:rsidRPr="4E153962">
        <w:rPr>
          <w:rFonts w:ascii="Verdana" w:hAnsi="Verdana"/>
          <w:sz w:val="28"/>
          <w:szCs w:val="28"/>
          <w:lang w:val="es-ES"/>
        </w:rPr>
        <w:t>mi propio proceso para diseñar, fabricar, empaquetar y vender estos kits.</w:t>
      </w:r>
    </w:p>
    <w:p w14:paraId="36B80E06" w14:textId="77777777" w:rsidR="00AD2090" w:rsidRPr="007400D5" w:rsidRDefault="00640AB3" w:rsidP="00AD2090">
      <w:pPr>
        <w:rPr>
          <w:lang w:val="es-ES"/>
        </w:rPr>
      </w:pPr>
      <w:r w:rsidRPr="007400D5">
        <w:rPr>
          <w:rFonts w:ascii="Verdana" w:hAnsi="Verdana"/>
          <w:sz w:val="28"/>
          <w:szCs w:val="28"/>
          <w:lang w:val="es-ES"/>
        </w:rPr>
        <w:t xml:space="preserve"> </w:t>
      </w:r>
    </w:p>
    <w:p w14:paraId="4DFECDA0" w14:textId="77777777" w:rsidR="00AD2090" w:rsidRPr="007400D5" w:rsidRDefault="00640AB3" w:rsidP="00AD2090">
      <w:pPr>
        <w:rPr>
          <w:lang w:val="es-ES"/>
        </w:rPr>
      </w:pPr>
      <w:r w:rsidRPr="4E153962">
        <w:rPr>
          <w:rFonts w:ascii="Verdana" w:hAnsi="Verdana"/>
          <w:sz w:val="28"/>
          <w:szCs w:val="28"/>
          <w:lang w:val="es-ES"/>
        </w:rPr>
        <w:t>Antes de perder la vista, me gustaba trabajar con metal para hacer esculturas y creaciones para amigos y familiares. Siempre he tenido un lado creativo, así que después de mi accidente fue una progresión natural que me llevó a mi práctica artística actual. Hago máscaras de arcilla y también vasijas grandes y pequeñas.</w:t>
      </w:r>
    </w:p>
    <w:p w14:paraId="43235DF9" w14:textId="77777777" w:rsidR="00AD2090" w:rsidRPr="007400D5" w:rsidRDefault="00640AB3" w:rsidP="00AD2090">
      <w:pPr>
        <w:rPr>
          <w:lang w:val="es-ES"/>
        </w:rPr>
      </w:pPr>
      <w:r w:rsidRPr="007400D5">
        <w:rPr>
          <w:rFonts w:ascii="Verdana" w:hAnsi="Verdana"/>
          <w:sz w:val="28"/>
          <w:szCs w:val="28"/>
          <w:lang w:val="es-ES"/>
        </w:rPr>
        <w:t xml:space="preserve"> </w:t>
      </w:r>
    </w:p>
    <w:p w14:paraId="3ED8F40C" w14:textId="78E9AF53" w:rsidR="00802836" w:rsidRPr="00AD2090" w:rsidRDefault="00640AB3" w:rsidP="00AD2090">
      <w:pPr>
        <w:rPr>
          <w:rFonts w:ascii="Verdana" w:hAnsi="Verdana"/>
          <w:sz w:val="28"/>
          <w:szCs w:val="28"/>
          <w:lang w:val="es-ES"/>
        </w:rPr>
      </w:pPr>
      <w:r w:rsidRPr="4E153962">
        <w:rPr>
          <w:rFonts w:ascii="Verdana" w:hAnsi="Verdana"/>
          <w:sz w:val="28"/>
          <w:szCs w:val="28"/>
          <w:lang w:val="es-ES"/>
        </w:rPr>
        <w:t>Incorporo texturas en mi trabajo en cerámica y continúo explorando formas de agregar elementos de diseño que sean accesibles al tacto. Disfrut</w:t>
      </w:r>
      <w:r w:rsidR="00563C21">
        <w:rPr>
          <w:rFonts w:ascii="Verdana" w:hAnsi="Verdana"/>
          <w:sz w:val="28"/>
          <w:szCs w:val="28"/>
          <w:lang w:val="es-ES"/>
        </w:rPr>
        <w:t>o</w:t>
      </w:r>
      <w:r w:rsidRPr="4E153962">
        <w:rPr>
          <w:rFonts w:ascii="Verdana" w:hAnsi="Verdana"/>
          <w:sz w:val="28"/>
          <w:szCs w:val="28"/>
          <w:lang w:val="es-ES"/>
        </w:rPr>
        <w:t xml:space="preserve"> de las obras de arte que sigo creando. Tanto mi arte como mi negocio son importantes para mí, porque les arranca una sonrisa a las demás personas. La familia, los amigos y la comunidad son lo más importante para mí.</w:t>
      </w:r>
    </w:p>
    <w:p w14:paraId="24173AFD" w14:textId="77777777" w:rsidR="00802836" w:rsidRPr="0022420F" w:rsidRDefault="00640AB3" w:rsidP="4E153962">
      <w:pPr>
        <w:rPr>
          <w:rFonts w:ascii="Verdana" w:hAnsi="Verdana"/>
          <w:b/>
          <w:bCs/>
          <w:sz w:val="28"/>
          <w:szCs w:val="28"/>
          <w:lang w:val="es-MX"/>
        </w:rPr>
      </w:pPr>
      <w:r w:rsidRPr="00EF4615">
        <w:rPr>
          <w:rFonts w:ascii="Verdana" w:hAnsi="Verdana"/>
          <w:b/>
          <w:bCs/>
          <w:sz w:val="28"/>
          <w:szCs w:val="28"/>
          <w:lang w:val="es-ES"/>
        </w:rPr>
        <w:t xml:space="preserve">Illana </w:t>
      </w:r>
      <w:proofErr w:type="spellStart"/>
      <w:r w:rsidRPr="00EF4615">
        <w:rPr>
          <w:rFonts w:ascii="Verdana" w:hAnsi="Verdana"/>
          <w:b/>
          <w:bCs/>
          <w:sz w:val="28"/>
          <w:szCs w:val="28"/>
          <w:lang w:val="es-ES"/>
        </w:rPr>
        <w:t>Dehoyos</w:t>
      </w:r>
      <w:proofErr w:type="spellEnd"/>
      <w:r w:rsidRPr="00EF4615">
        <w:rPr>
          <w:rFonts w:ascii="Verdana" w:hAnsi="Verdana"/>
          <w:b/>
          <w:bCs/>
          <w:sz w:val="28"/>
          <w:szCs w:val="28"/>
          <w:lang w:val="es-ES"/>
        </w:rPr>
        <w:br/>
        <w:t>Madison</w:t>
      </w:r>
    </w:p>
    <w:p w14:paraId="2A3ED274" w14:textId="267D2733" w:rsidR="00802836" w:rsidRPr="0022420F" w:rsidRDefault="00640AB3" w:rsidP="00802836">
      <w:pPr>
        <w:rPr>
          <w:rFonts w:ascii="Verdana" w:hAnsi="Verdana"/>
          <w:sz w:val="28"/>
          <w:szCs w:val="28"/>
          <w:lang w:val="es-MX"/>
        </w:rPr>
      </w:pPr>
      <w:r w:rsidRPr="00802836">
        <w:rPr>
          <w:rFonts w:ascii="Verdana" w:hAnsi="Verdana"/>
          <w:sz w:val="28"/>
          <w:szCs w:val="28"/>
          <w:lang w:val="es-ES"/>
        </w:rPr>
        <w:t xml:space="preserve">Desde pequeña, siempre me ha gustado el arte y, a medida que fui creciendo, me surgió un interés por la fotografía. Esto </w:t>
      </w:r>
      <w:r w:rsidR="00563C21">
        <w:rPr>
          <w:rFonts w:ascii="Verdana" w:hAnsi="Verdana"/>
          <w:sz w:val="28"/>
          <w:szCs w:val="28"/>
          <w:lang w:val="es-ES"/>
        </w:rPr>
        <w:t>ha</w:t>
      </w:r>
      <w:r w:rsidR="00563C21" w:rsidRPr="00802836">
        <w:rPr>
          <w:rFonts w:ascii="Verdana" w:hAnsi="Verdana"/>
          <w:sz w:val="28"/>
          <w:szCs w:val="28"/>
          <w:lang w:val="es-ES"/>
        </w:rPr>
        <w:t xml:space="preserve"> </w:t>
      </w:r>
      <w:r w:rsidRPr="00802836">
        <w:rPr>
          <w:rFonts w:ascii="Verdana" w:hAnsi="Verdana"/>
          <w:sz w:val="28"/>
          <w:szCs w:val="28"/>
          <w:lang w:val="es-ES"/>
        </w:rPr>
        <w:t xml:space="preserve">sido parte de mi vida durante mucho tiempo, y aunque me cuesta dibujar ciertas cosas o captar algunas imágenes con la cámara, </w:t>
      </w:r>
      <w:proofErr w:type="spellStart"/>
      <w:r w:rsidRPr="00802836">
        <w:rPr>
          <w:rFonts w:ascii="Verdana" w:hAnsi="Verdana"/>
          <w:sz w:val="28"/>
          <w:szCs w:val="28"/>
          <w:lang w:val="es-ES"/>
        </w:rPr>
        <w:t>aún</w:t>
      </w:r>
      <w:proofErr w:type="spellEnd"/>
      <w:r w:rsidRPr="00802836">
        <w:rPr>
          <w:rFonts w:ascii="Verdana" w:hAnsi="Verdana"/>
          <w:sz w:val="28"/>
          <w:szCs w:val="28"/>
          <w:lang w:val="es-ES"/>
        </w:rPr>
        <w:t xml:space="preserve"> así, trato de no rendirme. Mi discapacidad visual es algo con lo que nací y, a causa de ello, hay muchas cosas que no puedo hacer</w:t>
      </w:r>
      <w:r w:rsidR="00563C21">
        <w:rPr>
          <w:rFonts w:ascii="Verdana" w:hAnsi="Verdana"/>
          <w:sz w:val="28"/>
          <w:szCs w:val="28"/>
          <w:lang w:val="es-ES"/>
        </w:rPr>
        <w:t>;</w:t>
      </w:r>
      <w:r w:rsidRPr="00802836">
        <w:rPr>
          <w:rFonts w:ascii="Verdana" w:hAnsi="Verdana"/>
          <w:sz w:val="28"/>
          <w:szCs w:val="28"/>
          <w:lang w:val="es-ES"/>
        </w:rPr>
        <w:t xml:space="preserve"> pero con el arte y la fotografía no tengo ninguna restricción en absoluto. Puedo mostrar a quienes me rodean cómo se ve el mundo desde mi perspectiva como persona con discapacidad visual.</w:t>
      </w:r>
    </w:p>
    <w:p w14:paraId="2B1EED70" w14:textId="77777777" w:rsidR="004366C1" w:rsidRPr="0022420F" w:rsidRDefault="00640AB3">
      <w:pPr>
        <w:rPr>
          <w:rFonts w:ascii="Verdana" w:hAnsi="Verdana"/>
          <w:b/>
          <w:bCs/>
          <w:sz w:val="28"/>
          <w:szCs w:val="28"/>
          <w:lang w:val="es-MX"/>
        </w:rPr>
      </w:pPr>
      <w:r w:rsidRPr="0022420F">
        <w:rPr>
          <w:rFonts w:ascii="Verdana" w:hAnsi="Verdana"/>
          <w:b/>
          <w:bCs/>
          <w:sz w:val="28"/>
          <w:szCs w:val="28"/>
          <w:lang w:val="es-MX"/>
        </w:rPr>
        <w:br w:type="page"/>
      </w:r>
    </w:p>
    <w:p w14:paraId="5C879F6D" w14:textId="77777777" w:rsidR="000A7F29" w:rsidRPr="0022420F" w:rsidRDefault="00640AB3" w:rsidP="4E153962">
      <w:pPr>
        <w:rPr>
          <w:rFonts w:ascii="Verdana" w:hAnsi="Verdana"/>
          <w:b/>
          <w:bCs/>
          <w:sz w:val="28"/>
          <w:szCs w:val="28"/>
          <w:lang w:val="es-MX"/>
        </w:rPr>
      </w:pPr>
      <w:r>
        <w:rPr>
          <w:rFonts w:ascii="Verdana" w:hAnsi="Verdana"/>
          <w:b/>
          <w:bCs/>
          <w:sz w:val="28"/>
          <w:szCs w:val="28"/>
          <w:lang w:val="es-ES"/>
        </w:rPr>
        <w:lastRenderedPageBreak/>
        <w:t xml:space="preserve">Rosemary </w:t>
      </w:r>
      <w:proofErr w:type="spellStart"/>
      <w:r>
        <w:rPr>
          <w:rFonts w:ascii="Verdana" w:hAnsi="Verdana"/>
          <w:b/>
          <w:bCs/>
          <w:sz w:val="28"/>
          <w:szCs w:val="28"/>
          <w:lang w:val="es-ES"/>
        </w:rPr>
        <w:t>Fortney</w:t>
      </w:r>
      <w:proofErr w:type="spellEnd"/>
      <w:r>
        <w:rPr>
          <w:rFonts w:ascii="Verdana" w:hAnsi="Verdana"/>
          <w:b/>
          <w:bCs/>
          <w:sz w:val="28"/>
          <w:szCs w:val="28"/>
          <w:lang w:val="es-ES"/>
        </w:rPr>
        <w:br/>
        <w:t>Milwaukee</w:t>
      </w:r>
    </w:p>
    <w:p w14:paraId="59FC0C36" w14:textId="77777777" w:rsidR="000A7F29" w:rsidRPr="0022420F" w:rsidRDefault="00640AB3" w:rsidP="4E153962">
      <w:pPr>
        <w:rPr>
          <w:rFonts w:ascii="Verdana" w:hAnsi="Verdana"/>
          <w:sz w:val="28"/>
          <w:szCs w:val="28"/>
          <w:lang w:val="es-MX"/>
        </w:rPr>
      </w:pPr>
      <w:r w:rsidRPr="000A7F29">
        <w:rPr>
          <w:rFonts w:ascii="Verdana" w:hAnsi="Verdana"/>
          <w:sz w:val="28"/>
          <w:szCs w:val="28"/>
          <w:lang w:val="es-ES"/>
        </w:rPr>
        <w:t>Mientras reflexionaba sobre el significado de la vida como madre de una niña pequeña con cáncer cerebral, este es el resultado creado con acrílicos, tintas de alcohol, fibra y cuentas doradas. La "Danza de la mujer" comenzó como un hilo de fibra muy orgánica que viajaba libremente por el lienzo. Figuras femeninas, como una niña con un vestido saltando con alegría, una joven sola con un gato posado sobre su hombro y una figura muy maternal...todas las etapas de la condición de mujer danzan entre helechos verdes terrosos al ritmo de la pequeña musa alada y vivaz que las guía en el baile de la vida.  Mientras toca el violín, las notas musicales se elevan por el camino que lleva hasta el sol amarillo.</w:t>
      </w:r>
    </w:p>
    <w:p w14:paraId="356D57DF" w14:textId="77777777" w:rsidR="007F380C" w:rsidRPr="0022420F" w:rsidRDefault="007F380C" w:rsidP="4E153962">
      <w:pPr>
        <w:rPr>
          <w:rFonts w:ascii="Verdana" w:hAnsi="Verdana"/>
          <w:sz w:val="28"/>
          <w:szCs w:val="28"/>
          <w:lang w:val="es-MX"/>
        </w:rPr>
      </w:pPr>
    </w:p>
    <w:p w14:paraId="3ED0E133" w14:textId="77777777" w:rsidR="00EC0AC0" w:rsidRPr="0022420F" w:rsidRDefault="00640AB3">
      <w:pPr>
        <w:rPr>
          <w:rFonts w:ascii="Verdana" w:hAnsi="Verdana"/>
          <w:b/>
          <w:bCs/>
          <w:noProof/>
          <w:sz w:val="28"/>
          <w:szCs w:val="28"/>
          <w:lang w:val="es-MX"/>
        </w:rPr>
      </w:pPr>
      <w:r w:rsidRPr="000A3F9F">
        <w:rPr>
          <w:rFonts w:ascii="Verdana" w:hAnsi="Verdana"/>
          <w:b/>
          <w:bCs/>
          <w:noProof/>
          <w:sz w:val="28"/>
          <w:szCs w:val="28"/>
          <w:lang w:val="es-ES"/>
        </w:rPr>
        <w:t>Duncan Hamilton</w:t>
      </w:r>
      <w:r w:rsidRPr="000A3F9F">
        <w:rPr>
          <w:rFonts w:ascii="Verdana" w:hAnsi="Verdana"/>
          <w:b/>
          <w:bCs/>
          <w:noProof/>
          <w:sz w:val="28"/>
          <w:szCs w:val="28"/>
          <w:lang w:val="es-ES"/>
        </w:rPr>
        <w:br/>
        <w:t>Verona</w:t>
      </w:r>
    </w:p>
    <w:p w14:paraId="6E5C3D89" w14:textId="186CE869" w:rsidR="000A3F9F" w:rsidRPr="0022420F" w:rsidRDefault="00640AB3" w:rsidP="000A3F9F">
      <w:pPr>
        <w:rPr>
          <w:rFonts w:ascii="Verdana" w:hAnsi="Verdana"/>
          <w:sz w:val="28"/>
          <w:szCs w:val="28"/>
          <w:lang w:val="es-MX"/>
        </w:rPr>
      </w:pPr>
      <w:r w:rsidRPr="000A3F9F">
        <w:rPr>
          <w:rFonts w:ascii="Verdana" w:hAnsi="Verdana"/>
          <w:sz w:val="28"/>
          <w:szCs w:val="28"/>
          <w:lang w:val="es-ES"/>
        </w:rPr>
        <w:t>Duncan ha sido un artista aficionado toda su vida. Hace unos diez años, su vista comenzó a verse seriamente afectada por la degeneración macular y el servicio de veteranos le proporcionó una lámpara de lentes de 5 pulgadas montada sobre una mesa. También le regalaron un nuevo juego de pinturas de pastel al óleo con un bloc de papel de buena calidad y comenzó a hacer diseños abstractos. Dice que cuando está concentrado con los colores, "cualquier dificultad con la que la vida me ponga a prueba, desaparece durante ese momento</w:t>
      </w:r>
      <w:r w:rsidR="00563C21" w:rsidRPr="000A3F9F">
        <w:rPr>
          <w:rFonts w:ascii="Verdana" w:hAnsi="Verdana"/>
          <w:sz w:val="28"/>
          <w:szCs w:val="28"/>
          <w:lang w:val="es-ES"/>
        </w:rPr>
        <w:t>"</w:t>
      </w:r>
      <w:r w:rsidRPr="000A3F9F">
        <w:rPr>
          <w:rFonts w:ascii="Verdana" w:hAnsi="Verdana"/>
          <w:sz w:val="28"/>
          <w:szCs w:val="28"/>
          <w:lang w:val="es-ES"/>
        </w:rPr>
        <w:t>. También señala que "el arte, de cualquier tipo, es la libertad auténtica y se lo recomiendo de todo corazón a todas y cada una de las personas</w:t>
      </w:r>
      <w:r w:rsidR="00563C21" w:rsidRPr="000A3F9F">
        <w:rPr>
          <w:rFonts w:ascii="Verdana" w:hAnsi="Verdana"/>
          <w:sz w:val="28"/>
          <w:szCs w:val="28"/>
          <w:lang w:val="es-ES"/>
        </w:rPr>
        <w:t>"</w:t>
      </w:r>
      <w:r w:rsidRPr="000A3F9F">
        <w:rPr>
          <w:rFonts w:ascii="Verdana" w:hAnsi="Verdana"/>
          <w:sz w:val="28"/>
          <w:szCs w:val="28"/>
          <w:lang w:val="es-ES"/>
        </w:rPr>
        <w:t>.</w:t>
      </w:r>
    </w:p>
    <w:p w14:paraId="63B1B311" w14:textId="77777777" w:rsidR="000A3F9F" w:rsidRPr="0022420F" w:rsidRDefault="000A3F9F">
      <w:pPr>
        <w:rPr>
          <w:rFonts w:ascii="Verdana" w:hAnsi="Verdana"/>
          <w:sz w:val="28"/>
          <w:szCs w:val="28"/>
          <w:lang w:val="es-MX"/>
        </w:rPr>
      </w:pPr>
    </w:p>
    <w:p w14:paraId="332F8E95" w14:textId="77777777" w:rsidR="00023966" w:rsidRPr="0022420F" w:rsidRDefault="00640AB3">
      <w:pPr>
        <w:rPr>
          <w:rFonts w:ascii="Verdana" w:hAnsi="Verdana"/>
          <w:b/>
          <w:bCs/>
          <w:sz w:val="28"/>
          <w:szCs w:val="28"/>
          <w:lang w:val="es-MX"/>
        </w:rPr>
      </w:pPr>
      <w:proofErr w:type="spellStart"/>
      <w:r>
        <w:rPr>
          <w:rFonts w:ascii="Verdana" w:hAnsi="Verdana"/>
          <w:b/>
          <w:bCs/>
          <w:sz w:val="28"/>
          <w:szCs w:val="28"/>
          <w:lang w:val="es-ES"/>
        </w:rPr>
        <w:t>Janae</w:t>
      </w:r>
      <w:proofErr w:type="spellEnd"/>
      <w:r>
        <w:rPr>
          <w:rFonts w:ascii="Verdana" w:hAnsi="Verdana"/>
          <w:b/>
          <w:bCs/>
          <w:sz w:val="28"/>
          <w:szCs w:val="28"/>
          <w:lang w:val="es-ES"/>
        </w:rPr>
        <w:t xml:space="preserve"> O'Connell</w:t>
      </w:r>
      <w:r>
        <w:rPr>
          <w:rFonts w:ascii="Verdana" w:hAnsi="Verdana"/>
          <w:b/>
          <w:bCs/>
          <w:sz w:val="28"/>
          <w:szCs w:val="28"/>
          <w:lang w:val="es-ES"/>
        </w:rPr>
        <w:br/>
        <w:t>Waterloo</w:t>
      </w:r>
    </w:p>
    <w:p w14:paraId="6EC26807" w14:textId="77B5792E" w:rsidR="00E5337E" w:rsidRPr="0022420F" w:rsidRDefault="00640AB3">
      <w:pPr>
        <w:rPr>
          <w:rFonts w:ascii="Verdana" w:hAnsi="Verdana"/>
          <w:sz w:val="28"/>
          <w:szCs w:val="28"/>
          <w:lang w:val="es-MX"/>
        </w:rPr>
      </w:pPr>
      <w:r w:rsidRPr="00C269A4">
        <w:rPr>
          <w:rFonts w:ascii="Verdana" w:hAnsi="Verdana"/>
          <w:sz w:val="28"/>
          <w:szCs w:val="28"/>
          <w:lang w:val="es-ES"/>
        </w:rPr>
        <w:t xml:space="preserve">Comencé ya bastante mayor y fue por casualidad que descubrí el maravilloso mundo de la pintura al óleo. Restauré una pintura al óleo </w:t>
      </w:r>
      <w:r w:rsidRPr="00C269A4">
        <w:rPr>
          <w:rFonts w:ascii="Verdana" w:hAnsi="Verdana"/>
          <w:sz w:val="28"/>
          <w:szCs w:val="28"/>
          <w:lang w:val="es-ES"/>
        </w:rPr>
        <w:lastRenderedPageBreak/>
        <w:t>que pintó mi abuelo mucho antes de que yo naciera. Me hizo tan feliz que aprendí a pintar yo solo viendo a Bob Ross y a otros artistas para aprender algunas técnicas básicas y ese fue mi punto de partida. Amo la belleza de la naturaleza, así que me atraen los paisajes y tengo una conexión especial con los faros y las montañas. Me inspiro en viajes o fotos y los hago míos.</w:t>
      </w:r>
    </w:p>
    <w:p w14:paraId="331DD785" w14:textId="77777777" w:rsidR="00E5337E" w:rsidRPr="0022420F" w:rsidRDefault="00640AB3">
      <w:pPr>
        <w:rPr>
          <w:rFonts w:ascii="Verdana" w:hAnsi="Verdana"/>
          <w:b/>
          <w:bCs/>
          <w:sz w:val="28"/>
          <w:szCs w:val="28"/>
          <w:lang w:val="es-MX"/>
        </w:rPr>
      </w:pPr>
      <w:r w:rsidRPr="00E5337E">
        <w:rPr>
          <w:rFonts w:ascii="Verdana" w:hAnsi="Verdana"/>
          <w:b/>
          <w:bCs/>
          <w:sz w:val="28"/>
          <w:szCs w:val="28"/>
          <w:lang w:val="es-ES"/>
        </w:rPr>
        <w:t>Lynn Olson</w:t>
      </w:r>
      <w:r w:rsidRPr="00E5337E">
        <w:rPr>
          <w:rFonts w:ascii="Verdana" w:hAnsi="Verdana"/>
          <w:b/>
          <w:bCs/>
          <w:sz w:val="28"/>
          <w:szCs w:val="28"/>
          <w:lang w:val="es-ES"/>
        </w:rPr>
        <w:br/>
        <w:t>Madison</w:t>
      </w:r>
    </w:p>
    <w:p w14:paraId="1AE1D047" w14:textId="77777777" w:rsidR="00607CA0" w:rsidRPr="0022420F" w:rsidRDefault="00640AB3" w:rsidP="00607CA0">
      <w:pPr>
        <w:spacing w:after="0" w:line="240" w:lineRule="auto"/>
        <w:rPr>
          <w:rFonts w:ascii="Verdana" w:eastAsia="Times New Roman" w:hAnsi="Verdana" w:cs="Calibri"/>
          <w:color w:val="000000"/>
          <w:kern w:val="0"/>
          <w:sz w:val="28"/>
          <w:szCs w:val="28"/>
          <w:lang w:val="es-MX"/>
          <w14:ligatures w14:val="none"/>
        </w:rPr>
      </w:pPr>
      <w:r w:rsidRPr="00E6370A">
        <w:rPr>
          <w:rFonts w:ascii="Verdana" w:eastAsia="Times New Roman" w:hAnsi="Verdana" w:cs="Calibri"/>
          <w:color w:val="000000"/>
          <w:kern w:val="0"/>
          <w:sz w:val="28"/>
          <w:szCs w:val="28"/>
          <w:lang w:val="es-ES"/>
          <w14:ligatures w14:val="none"/>
        </w:rPr>
        <w:t>Lynn, artista/creadora activa a lo largo de toda su vida, plasma su arte en diferentes medios, incluida la pintura, la ilustración, el tejido de colchas y los mosaicos. Después de una carrera dedicada a promover la alimentación sostenible, la declaración de ceguera legal le ha brindado una oportunidad única de dedicar su vida al arte. Lynn usa una técnica que cuenta una historia sobre su percepción visual del mundo que la rodea. Ha empleado "píxeles redondos" en sus obras durante más de 20 años.</w:t>
      </w:r>
    </w:p>
    <w:p w14:paraId="63FFE7CB" w14:textId="77777777" w:rsidR="00607CA0" w:rsidRPr="0022420F" w:rsidRDefault="00607CA0">
      <w:pPr>
        <w:rPr>
          <w:rFonts w:ascii="Verdana" w:hAnsi="Verdana"/>
          <w:b/>
          <w:bCs/>
          <w:sz w:val="28"/>
          <w:szCs w:val="28"/>
          <w:lang w:val="es-MX"/>
        </w:rPr>
      </w:pPr>
    </w:p>
    <w:p w14:paraId="6B6C32D5" w14:textId="77777777" w:rsidR="00E7780F" w:rsidRPr="0022420F" w:rsidRDefault="00640AB3">
      <w:pPr>
        <w:rPr>
          <w:rFonts w:ascii="Verdana" w:hAnsi="Verdana"/>
          <w:b/>
          <w:bCs/>
          <w:sz w:val="28"/>
          <w:szCs w:val="28"/>
          <w:lang w:val="es-MX"/>
        </w:rPr>
      </w:pPr>
      <w:r>
        <w:rPr>
          <w:rFonts w:ascii="Verdana" w:hAnsi="Verdana"/>
          <w:b/>
          <w:bCs/>
          <w:sz w:val="28"/>
          <w:szCs w:val="28"/>
          <w:lang w:val="es-ES"/>
        </w:rPr>
        <w:t xml:space="preserve">Albert </w:t>
      </w:r>
      <w:proofErr w:type="spellStart"/>
      <w:r>
        <w:rPr>
          <w:rFonts w:ascii="Verdana" w:hAnsi="Verdana"/>
          <w:b/>
          <w:bCs/>
          <w:sz w:val="28"/>
          <w:szCs w:val="28"/>
          <w:lang w:val="es-ES"/>
        </w:rPr>
        <w:t>Schmiege</w:t>
      </w:r>
      <w:proofErr w:type="spellEnd"/>
      <w:r>
        <w:rPr>
          <w:rFonts w:ascii="Verdana" w:hAnsi="Verdana"/>
          <w:b/>
          <w:bCs/>
          <w:sz w:val="28"/>
          <w:szCs w:val="28"/>
          <w:lang w:val="es-ES"/>
        </w:rPr>
        <w:br/>
      </w:r>
      <w:proofErr w:type="spellStart"/>
      <w:r>
        <w:rPr>
          <w:rFonts w:ascii="Verdana" w:hAnsi="Verdana"/>
          <w:b/>
          <w:bCs/>
          <w:sz w:val="28"/>
          <w:szCs w:val="28"/>
          <w:lang w:val="es-ES"/>
        </w:rPr>
        <w:t>Slinger</w:t>
      </w:r>
      <w:proofErr w:type="spellEnd"/>
    </w:p>
    <w:p w14:paraId="30E6F849" w14:textId="0D9E6A50" w:rsidR="00E7780F" w:rsidRPr="0022420F" w:rsidRDefault="00640AB3" w:rsidP="00E7780F">
      <w:pPr>
        <w:spacing w:after="0" w:line="240" w:lineRule="auto"/>
        <w:rPr>
          <w:rFonts w:ascii="Verdana" w:eastAsia="Times New Roman" w:hAnsi="Verdana" w:cs="Calibri"/>
          <w:color w:val="000000"/>
          <w:kern w:val="0"/>
          <w:sz w:val="28"/>
          <w:szCs w:val="28"/>
          <w:lang w:val="es-MX"/>
          <w14:ligatures w14:val="none"/>
        </w:rPr>
      </w:pPr>
      <w:r w:rsidRPr="00E6370A">
        <w:rPr>
          <w:rFonts w:ascii="Verdana" w:eastAsia="Times New Roman" w:hAnsi="Verdana" w:cs="Calibri"/>
          <w:color w:val="000000"/>
          <w:kern w:val="0"/>
          <w:sz w:val="28"/>
          <w:szCs w:val="28"/>
          <w:lang w:val="es-ES"/>
          <w14:ligatures w14:val="none"/>
        </w:rPr>
        <w:t xml:space="preserve">Albert D. </w:t>
      </w:r>
      <w:proofErr w:type="spellStart"/>
      <w:r w:rsidRPr="00E6370A">
        <w:rPr>
          <w:rFonts w:ascii="Verdana" w:eastAsia="Times New Roman" w:hAnsi="Verdana" w:cs="Calibri"/>
          <w:color w:val="000000"/>
          <w:kern w:val="0"/>
          <w:sz w:val="28"/>
          <w:szCs w:val="28"/>
          <w:lang w:val="es-ES"/>
          <w14:ligatures w14:val="none"/>
        </w:rPr>
        <w:t>Schmiege</w:t>
      </w:r>
      <w:proofErr w:type="spellEnd"/>
      <w:r w:rsidRPr="00E6370A">
        <w:rPr>
          <w:rFonts w:ascii="Verdana" w:eastAsia="Times New Roman" w:hAnsi="Verdana" w:cs="Calibri"/>
          <w:color w:val="000000"/>
          <w:kern w:val="0"/>
          <w:sz w:val="28"/>
          <w:szCs w:val="28"/>
          <w:lang w:val="es-ES"/>
          <w14:ligatures w14:val="none"/>
        </w:rPr>
        <w:t xml:space="preserve"> es un artista de Wisconsin que </w:t>
      </w:r>
      <w:r w:rsidR="00932228">
        <w:rPr>
          <w:rFonts w:ascii="Verdana" w:eastAsia="Times New Roman" w:hAnsi="Verdana" w:cs="Calibri"/>
          <w:color w:val="000000"/>
          <w:kern w:val="0"/>
          <w:sz w:val="28"/>
          <w:szCs w:val="28"/>
          <w:lang w:val="es-ES"/>
          <w14:ligatures w14:val="none"/>
        </w:rPr>
        <w:t>fue</w:t>
      </w:r>
      <w:r w:rsidRPr="00E6370A">
        <w:rPr>
          <w:rFonts w:ascii="Verdana" w:eastAsia="Times New Roman" w:hAnsi="Verdana" w:cs="Calibri"/>
          <w:color w:val="000000"/>
          <w:kern w:val="0"/>
          <w:sz w:val="28"/>
          <w:szCs w:val="28"/>
          <w:lang w:val="es-ES"/>
          <w14:ligatures w14:val="none"/>
        </w:rPr>
        <w:t xml:space="preserve"> declarado legalmente ciego </w:t>
      </w:r>
      <w:r w:rsidR="00932228">
        <w:rPr>
          <w:rFonts w:ascii="Verdana" w:eastAsia="Times New Roman" w:hAnsi="Verdana" w:cs="Calibri"/>
          <w:color w:val="000000"/>
          <w:kern w:val="0"/>
          <w:sz w:val="28"/>
          <w:szCs w:val="28"/>
          <w:lang w:val="es-ES"/>
          <w14:ligatures w14:val="none"/>
        </w:rPr>
        <w:t>en</w:t>
      </w:r>
      <w:r w:rsidR="00932228" w:rsidRPr="00E6370A">
        <w:rPr>
          <w:rFonts w:ascii="Verdana" w:eastAsia="Times New Roman" w:hAnsi="Verdana" w:cs="Calibri"/>
          <w:color w:val="000000"/>
          <w:kern w:val="0"/>
          <w:sz w:val="28"/>
          <w:szCs w:val="28"/>
          <w:lang w:val="es-ES"/>
          <w14:ligatures w14:val="none"/>
        </w:rPr>
        <w:t xml:space="preserve"> </w:t>
      </w:r>
      <w:r w:rsidRPr="00E6370A">
        <w:rPr>
          <w:rFonts w:ascii="Verdana" w:eastAsia="Times New Roman" w:hAnsi="Verdana" w:cs="Calibri"/>
          <w:color w:val="000000"/>
          <w:kern w:val="0"/>
          <w:sz w:val="28"/>
          <w:szCs w:val="28"/>
          <w:lang w:val="es-ES"/>
          <w14:ligatures w14:val="none"/>
        </w:rPr>
        <w:t xml:space="preserve">1992 a causa de la degeneración macular. A pesar de no tener visión central, mala percepción de la profundidad y daltonismo, </w:t>
      </w:r>
      <w:proofErr w:type="spellStart"/>
      <w:r w:rsidRPr="00E6370A">
        <w:rPr>
          <w:rFonts w:ascii="Verdana" w:eastAsia="Times New Roman" w:hAnsi="Verdana" w:cs="Calibri"/>
          <w:color w:val="000000"/>
          <w:kern w:val="0"/>
          <w:sz w:val="28"/>
          <w:szCs w:val="28"/>
          <w:lang w:val="es-ES"/>
          <w14:ligatures w14:val="none"/>
        </w:rPr>
        <w:t>Schmiege</w:t>
      </w:r>
      <w:proofErr w:type="spellEnd"/>
      <w:r w:rsidRPr="00E6370A">
        <w:rPr>
          <w:rFonts w:ascii="Verdana" w:eastAsia="Times New Roman" w:hAnsi="Verdana" w:cs="Calibri"/>
          <w:color w:val="000000"/>
          <w:kern w:val="0"/>
          <w:sz w:val="28"/>
          <w:szCs w:val="28"/>
          <w:lang w:val="es-ES"/>
          <w14:ligatures w14:val="none"/>
        </w:rPr>
        <w:t xml:space="preserve"> ha podido plasmar sobre el lienzo su interpretación del mundo. Utiliza una combinación de técnicas, pinceladas y color para crear la ilusión de detalle y profundidad, generalmente trabajando al óleo. "Creo que la ceguera no es una limitación, sino que, al contrario, mejora el proceso creativo</w:t>
      </w:r>
      <w:r w:rsidR="00932228" w:rsidRPr="00E6370A">
        <w:rPr>
          <w:rFonts w:ascii="Verdana" w:eastAsia="Times New Roman" w:hAnsi="Verdana" w:cs="Calibri"/>
          <w:color w:val="000000"/>
          <w:kern w:val="0"/>
          <w:sz w:val="28"/>
          <w:szCs w:val="28"/>
          <w:lang w:val="es-ES"/>
          <w14:ligatures w14:val="none"/>
        </w:rPr>
        <w:t>"</w:t>
      </w:r>
      <w:r w:rsidRPr="00E6370A">
        <w:rPr>
          <w:rFonts w:ascii="Verdana" w:eastAsia="Times New Roman" w:hAnsi="Verdana" w:cs="Calibri"/>
          <w:color w:val="000000"/>
          <w:kern w:val="0"/>
          <w:sz w:val="28"/>
          <w:szCs w:val="28"/>
          <w:lang w:val="es-ES"/>
          <w14:ligatures w14:val="none"/>
        </w:rPr>
        <w:t>.</w:t>
      </w:r>
    </w:p>
    <w:p w14:paraId="27CFD95E" w14:textId="77777777" w:rsidR="00E7780F" w:rsidRPr="0022420F" w:rsidRDefault="00E7780F">
      <w:pPr>
        <w:rPr>
          <w:rFonts w:ascii="Verdana" w:hAnsi="Verdana"/>
          <w:b/>
          <w:bCs/>
          <w:sz w:val="28"/>
          <w:szCs w:val="28"/>
          <w:lang w:val="es-MX"/>
        </w:rPr>
      </w:pPr>
    </w:p>
    <w:p w14:paraId="6BD2C49C" w14:textId="77777777" w:rsidR="006B52E0" w:rsidRPr="0022420F" w:rsidRDefault="00640AB3" w:rsidP="00E6613A">
      <w:pPr>
        <w:rPr>
          <w:rFonts w:ascii="Verdana" w:hAnsi="Verdana"/>
          <w:b/>
          <w:bCs/>
          <w:sz w:val="28"/>
          <w:szCs w:val="28"/>
          <w:lang w:val="es-MX"/>
        </w:rPr>
      </w:pPr>
      <w:r w:rsidRPr="006B52E0">
        <w:rPr>
          <w:rFonts w:ascii="Verdana" w:hAnsi="Verdana"/>
          <w:b/>
          <w:bCs/>
          <w:sz w:val="28"/>
          <w:szCs w:val="28"/>
          <w:lang w:val="es-ES"/>
        </w:rPr>
        <w:t>Nicole Wolf</w:t>
      </w:r>
      <w:r w:rsidRPr="006B52E0">
        <w:rPr>
          <w:rFonts w:ascii="Verdana" w:hAnsi="Verdana"/>
          <w:b/>
          <w:bCs/>
          <w:sz w:val="28"/>
          <w:szCs w:val="28"/>
          <w:lang w:val="es-ES"/>
        </w:rPr>
        <w:br/>
        <w:t>Janesville</w:t>
      </w:r>
    </w:p>
    <w:p w14:paraId="0FCD903B" w14:textId="683F4B1D" w:rsidR="00E6613A" w:rsidRPr="0022420F" w:rsidRDefault="00640AB3" w:rsidP="00E6613A">
      <w:pPr>
        <w:spacing w:after="0" w:line="240" w:lineRule="auto"/>
        <w:rPr>
          <w:rFonts w:ascii="Verdana" w:eastAsia="Times New Roman" w:hAnsi="Verdana" w:cs="Calibri"/>
          <w:color w:val="000000"/>
          <w:kern w:val="0"/>
          <w:sz w:val="28"/>
          <w:szCs w:val="28"/>
          <w:lang w:val="es-MX"/>
          <w14:ligatures w14:val="none"/>
        </w:rPr>
      </w:pPr>
      <w:r w:rsidRPr="00E6370A">
        <w:rPr>
          <w:rFonts w:ascii="Verdana" w:eastAsia="Times New Roman" w:hAnsi="Verdana" w:cs="Calibri"/>
          <w:color w:val="000000"/>
          <w:kern w:val="0"/>
          <w:sz w:val="28"/>
          <w:szCs w:val="28"/>
          <w:lang w:val="es-ES"/>
          <w14:ligatures w14:val="none"/>
        </w:rPr>
        <w:t>He disfrutado de tomar fotografías desde la secundaria, y 30 años después todavía disfruto sacando fotos como pasatiempo. Lo hago para mí mism</w:t>
      </w:r>
      <w:r w:rsidR="00932228">
        <w:rPr>
          <w:rFonts w:ascii="Verdana" w:eastAsia="Times New Roman" w:hAnsi="Verdana" w:cs="Calibri"/>
          <w:color w:val="000000"/>
          <w:kern w:val="0"/>
          <w:sz w:val="28"/>
          <w:szCs w:val="28"/>
          <w:lang w:val="es-ES"/>
          <w14:ligatures w14:val="none"/>
        </w:rPr>
        <w:t>a</w:t>
      </w:r>
      <w:r w:rsidRPr="00E6370A">
        <w:rPr>
          <w:rFonts w:ascii="Verdana" w:eastAsia="Times New Roman" w:hAnsi="Verdana" w:cs="Calibri"/>
          <w:color w:val="000000"/>
          <w:kern w:val="0"/>
          <w:sz w:val="28"/>
          <w:szCs w:val="28"/>
          <w:lang w:val="es-ES"/>
          <w14:ligatures w14:val="none"/>
        </w:rPr>
        <w:t xml:space="preserve"> y me gusta compartirlo con los demás, tomando fotos de flores y cosas coloridas. Un poco de color puede alegrarle el día a </w:t>
      </w:r>
      <w:r w:rsidRPr="00E6370A">
        <w:rPr>
          <w:rFonts w:ascii="Verdana" w:eastAsia="Times New Roman" w:hAnsi="Verdana" w:cs="Calibri"/>
          <w:color w:val="000000"/>
          <w:kern w:val="0"/>
          <w:sz w:val="28"/>
          <w:szCs w:val="28"/>
          <w:lang w:val="es-ES"/>
          <w14:ligatures w14:val="none"/>
        </w:rPr>
        <w:lastRenderedPageBreak/>
        <w:t>cualquiera. Miro fotografías en mi computadora para ver las cosas que extraño, como abejas y mariposas, mientras saco fotos.</w:t>
      </w:r>
    </w:p>
    <w:p w14:paraId="5C22EF23" w14:textId="77777777" w:rsidR="00E6613A" w:rsidRPr="0022420F" w:rsidRDefault="00E6613A">
      <w:pPr>
        <w:rPr>
          <w:rFonts w:ascii="Verdana" w:hAnsi="Verdana"/>
          <w:b/>
          <w:bCs/>
          <w:sz w:val="28"/>
          <w:szCs w:val="28"/>
          <w:lang w:val="es-MX"/>
        </w:rPr>
      </w:pPr>
    </w:p>
    <w:sectPr w:rsidR="00E6613A" w:rsidRPr="0022420F" w:rsidSect="00EE6595">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045"/>
    <w:rsid w:val="00023966"/>
    <w:rsid w:val="0007309F"/>
    <w:rsid w:val="00080790"/>
    <w:rsid w:val="00095B6D"/>
    <w:rsid w:val="000A3F9F"/>
    <w:rsid w:val="000A7F29"/>
    <w:rsid w:val="000C50E0"/>
    <w:rsid w:val="000D0834"/>
    <w:rsid w:val="000D4EB4"/>
    <w:rsid w:val="000D691E"/>
    <w:rsid w:val="001A2C18"/>
    <w:rsid w:val="001A6C75"/>
    <w:rsid w:val="001D72CF"/>
    <w:rsid w:val="0022420F"/>
    <w:rsid w:val="00253EA6"/>
    <w:rsid w:val="0030565B"/>
    <w:rsid w:val="003645E1"/>
    <w:rsid w:val="003D5840"/>
    <w:rsid w:val="003E42FB"/>
    <w:rsid w:val="003E583F"/>
    <w:rsid w:val="003E7B1F"/>
    <w:rsid w:val="0040201E"/>
    <w:rsid w:val="00424045"/>
    <w:rsid w:val="004366C1"/>
    <w:rsid w:val="004843BB"/>
    <w:rsid w:val="00491049"/>
    <w:rsid w:val="004A5B00"/>
    <w:rsid w:val="00563C21"/>
    <w:rsid w:val="005C66F3"/>
    <w:rsid w:val="00607CA0"/>
    <w:rsid w:val="00640AB3"/>
    <w:rsid w:val="006B52E0"/>
    <w:rsid w:val="007264D3"/>
    <w:rsid w:val="007400D5"/>
    <w:rsid w:val="0077262C"/>
    <w:rsid w:val="00783153"/>
    <w:rsid w:val="007C12BF"/>
    <w:rsid w:val="007C3E02"/>
    <w:rsid w:val="007E531D"/>
    <w:rsid w:val="007F380C"/>
    <w:rsid w:val="00802836"/>
    <w:rsid w:val="00866942"/>
    <w:rsid w:val="008A334D"/>
    <w:rsid w:val="008E6F1F"/>
    <w:rsid w:val="009121C8"/>
    <w:rsid w:val="0092580B"/>
    <w:rsid w:val="00931C16"/>
    <w:rsid w:val="00932228"/>
    <w:rsid w:val="00935128"/>
    <w:rsid w:val="00985D95"/>
    <w:rsid w:val="009B0C33"/>
    <w:rsid w:val="009C4816"/>
    <w:rsid w:val="009E1AAB"/>
    <w:rsid w:val="00A07056"/>
    <w:rsid w:val="00AD2090"/>
    <w:rsid w:val="00AE0832"/>
    <w:rsid w:val="00B06515"/>
    <w:rsid w:val="00B60312"/>
    <w:rsid w:val="00BD30A2"/>
    <w:rsid w:val="00C167F9"/>
    <w:rsid w:val="00C1688B"/>
    <w:rsid w:val="00C269A4"/>
    <w:rsid w:val="00CA7C5C"/>
    <w:rsid w:val="00DC7867"/>
    <w:rsid w:val="00DE5C5E"/>
    <w:rsid w:val="00E31254"/>
    <w:rsid w:val="00E46F38"/>
    <w:rsid w:val="00E5337E"/>
    <w:rsid w:val="00E6370A"/>
    <w:rsid w:val="00E6613A"/>
    <w:rsid w:val="00E7780F"/>
    <w:rsid w:val="00EC0AC0"/>
    <w:rsid w:val="00EE6595"/>
    <w:rsid w:val="00EF4615"/>
    <w:rsid w:val="00FB369B"/>
    <w:rsid w:val="0532B52D"/>
    <w:rsid w:val="0A672722"/>
    <w:rsid w:val="0C07423D"/>
    <w:rsid w:val="0D9EC7E4"/>
    <w:rsid w:val="120A2A5A"/>
    <w:rsid w:val="258A493D"/>
    <w:rsid w:val="287016C5"/>
    <w:rsid w:val="2971E4F3"/>
    <w:rsid w:val="2B0DB554"/>
    <w:rsid w:val="42854A3C"/>
    <w:rsid w:val="48E262F3"/>
    <w:rsid w:val="4E153962"/>
    <w:rsid w:val="5537E5D5"/>
    <w:rsid w:val="58E261C5"/>
    <w:rsid w:val="64EE5965"/>
    <w:rsid w:val="6537F409"/>
    <w:rsid w:val="67E556AD"/>
    <w:rsid w:val="6C32CA14"/>
    <w:rsid w:val="6FCF867B"/>
    <w:rsid w:val="73072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C4B74"/>
  <w15:chartTrackingRefBased/>
  <w15:docId w15:val="{7A62EB10-8EF9-4548-BC81-7966E2623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62C"/>
    <w:rPr>
      <w:color w:val="0563C1" w:themeColor="hyperlink"/>
      <w:u w:val="single"/>
    </w:rPr>
  </w:style>
  <w:style w:type="character" w:customStyle="1" w:styleId="UnresolvedMention1">
    <w:name w:val="Unresolved Mention1"/>
    <w:basedOn w:val="DefaultParagraphFont"/>
    <w:uiPriority w:val="99"/>
    <w:semiHidden/>
    <w:unhideWhenUsed/>
    <w:rsid w:val="0077262C"/>
    <w:rPr>
      <w:color w:val="605E5C"/>
      <w:shd w:val="clear" w:color="auto" w:fill="E1DFDD"/>
    </w:rPr>
  </w:style>
  <w:style w:type="paragraph" w:styleId="Revision">
    <w:name w:val="Revision"/>
    <w:hidden/>
    <w:uiPriority w:val="99"/>
    <w:semiHidden/>
    <w:rsid w:val="00253E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1164</Words>
  <Characters>6638</Characters>
  <Application>Microsoft Office Word</Application>
  <DocSecurity>0</DocSecurity>
  <Lines>55</Lines>
  <Paragraphs>15</Paragraphs>
  <ScaleCrop>false</ScaleCrop>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Callen</dc:creator>
  <cp:keywords/>
  <dc:description/>
  <cp:lastModifiedBy>Mitch Brey</cp:lastModifiedBy>
  <cp:revision>5</cp:revision>
  <dcterms:created xsi:type="dcterms:W3CDTF">2024-10-16T20:47:00Z</dcterms:created>
  <dcterms:modified xsi:type="dcterms:W3CDTF">2024-10-30T20:50:00Z</dcterms:modified>
</cp:coreProperties>
</file>